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145"/>
        <w:gridCol w:w="2046"/>
        <w:gridCol w:w="7265"/>
      </w:tblGrid>
      <w:tr w:rsidR="00506A2F" w:rsidRPr="00506A2F" w14:paraId="7D3CB362" w14:textId="77777777" w:rsidTr="0035535B">
        <w:trPr>
          <w:trHeight w:val="443"/>
        </w:trPr>
        <w:tc>
          <w:tcPr>
            <w:tcW w:w="1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GRADO</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6EEC4B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Calibri" w:eastAsia="Times New Roman" w:hAnsi="Calibri" w:cs="Calibri"/>
                <w:b/>
                <w:bCs/>
                <w:i/>
                <w:iCs/>
                <w:lang w:eastAsia="es-CO"/>
              </w:rPr>
              <w:t>NOVENO</w:t>
            </w:r>
          </w:p>
        </w:tc>
      </w:tr>
      <w:tr w:rsidR="00506A2F" w:rsidRPr="00506A2F" w14:paraId="03A5DE46" w14:textId="77777777" w:rsidTr="0035535B">
        <w:trPr>
          <w:trHeight w:val="443"/>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ÁREA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7B7A88C"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Calibri" w:eastAsia="Times New Roman" w:hAnsi="Calibri" w:cs="Calibri"/>
                <w:b/>
                <w:bCs/>
                <w:i/>
                <w:iCs/>
                <w:lang w:eastAsia="es-CO"/>
              </w:rPr>
              <w:t xml:space="preserve">CIENCIAS SOCIALES </w:t>
            </w:r>
          </w:p>
        </w:tc>
      </w:tr>
      <w:tr w:rsidR="00506A2F" w:rsidRPr="00506A2F" w14:paraId="39E7D6E6" w14:textId="77777777" w:rsidTr="0035535B">
        <w:trPr>
          <w:trHeight w:val="443"/>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ASIGNATURA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99A96E9"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Calibri" w:eastAsia="Times New Roman" w:hAnsi="Calibri" w:cs="Calibri"/>
                <w:b/>
                <w:bCs/>
                <w:i/>
                <w:iCs/>
                <w:lang w:eastAsia="es-CO"/>
              </w:rPr>
              <w:t xml:space="preserve">GEOGRAFIA </w:t>
            </w:r>
          </w:p>
        </w:tc>
      </w:tr>
      <w:tr w:rsidR="00506A2F" w:rsidRPr="00506A2F" w14:paraId="051D0480" w14:textId="77777777" w:rsidTr="0035535B">
        <w:trPr>
          <w:trHeight w:val="443"/>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DOCENTE</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6DA7C39"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r>
      <w:tr w:rsidR="00506A2F" w:rsidRPr="00506A2F" w14:paraId="66C624C3" w14:textId="77777777" w:rsidTr="0035535B">
        <w:trPr>
          <w:trHeight w:val="443"/>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H. S</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6CE2F36"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Calibri" w:eastAsia="Times New Roman" w:hAnsi="Calibri" w:cs="Calibri"/>
                <w:b/>
                <w:bCs/>
                <w:i/>
                <w:iCs/>
                <w:lang w:eastAsia="es-CO"/>
              </w:rPr>
              <w:t>1</w:t>
            </w:r>
          </w:p>
        </w:tc>
      </w:tr>
      <w:tr w:rsidR="00506A2F" w:rsidRPr="00506A2F" w14:paraId="2251136E" w14:textId="77777777" w:rsidTr="0035535B">
        <w:trPr>
          <w:trHeight w:val="14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OBJETIVO</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9DF499" w14:textId="77777777" w:rsidR="00506A2F" w:rsidRPr="00506A2F" w:rsidRDefault="00506A2F" w:rsidP="00506A2F">
            <w:pPr>
              <w:spacing w:after="0" w:line="240" w:lineRule="auto"/>
              <w:rPr>
                <w:rFonts w:ascii="Calibri" w:eastAsia="Times New Roman" w:hAnsi="Calibri" w:cs="Calibri"/>
                <w:b/>
                <w:bCs/>
                <w:i/>
                <w:iCs/>
                <w:lang w:eastAsia="es-CO"/>
              </w:rPr>
            </w:pPr>
            <w:r w:rsidRPr="00506A2F">
              <w:rPr>
                <w:rFonts w:ascii="Calibri" w:eastAsia="Times New Roman" w:hAnsi="Calibri" w:cs="Calibri"/>
                <w:b/>
                <w:bCs/>
                <w:i/>
                <w:iCs/>
                <w:lang w:eastAsia="es-CO"/>
              </w:rPr>
              <w:t>OBJETIVO</w:t>
            </w:r>
          </w:p>
          <w:p w14:paraId="58BD583D" w14:textId="77777777" w:rsidR="00506A2F" w:rsidRPr="00506A2F" w:rsidRDefault="00506A2F" w:rsidP="00506A2F">
            <w:pPr>
              <w:spacing w:after="0" w:line="240" w:lineRule="auto"/>
            </w:pPr>
            <w:r w:rsidRPr="00506A2F">
              <w:t>Conocer la diversidad geográfica del mundo, sus rasgos básicos físicos y humanos y distinguir las grandes áreas socioeconómicas, culturales y políticas. Comprender los rasgos físicos y humanos de España y la diversidad de su geografía y sus culturas.</w:t>
            </w:r>
          </w:p>
          <w:p w14:paraId="72EF0103" w14:textId="77777777" w:rsidR="00506A2F" w:rsidRPr="00506A2F" w:rsidRDefault="00506A2F" w:rsidP="00506A2F">
            <w:pPr>
              <w:spacing w:after="0" w:line="240" w:lineRule="auto"/>
              <w:rPr>
                <w:rFonts w:ascii="Calibri" w:eastAsia="Times New Roman" w:hAnsi="Calibri" w:cs="Calibri"/>
                <w:b/>
                <w:bCs/>
                <w:i/>
                <w:iCs/>
                <w:lang w:eastAsia="es-CO"/>
              </w:rPr>
            </w:pPr>
          </w:p>
          <w:p w14:paraId="5606BCA9" w14:textId="77777777" w:rsidR="00506A2F" w:rsidRPr="0077581E" w:rsidRDefault="00506A2F" w:rsidP="00506A2F">
            <w:pPr>
              <w:spacing w:after="0" w:line="240" w:lineRule="auto"/>
              <w:rPr>
                <w:rFonts w:ascii="Calibri" w:eastAsia="Times New Roman" w:hAnsi="Calibri" w:cs="Calibri"/>
                <w:b/>
                <w:bCs/>
                <w:i/>
                <w:iCs/>
                <w:lang w:val="es-ES" w:eastAsia="es-CO"/>
              </w:rPr>
            </w:pPr>
            <w:r w:rsidRPr="0077581E">
              <w:rPr>
                <w:rFonts w:ascii="Calibri" w:eastAsia="Times New Roman" w:hAnsi="Calibri" w:cs="Calibri"/>
                <w:b/>
                <w:bCs/>
                <w:i/>
                <w:iCs/>
                <w:lang w:val="es-ES" w:eastAsia="es-CO"/>
              </w:rPr>
              <w:t>BIMESTRE I</w:t>
            </w:r>
          </w:p>
          <w:p w14:paraId="5B8080E0" w14:textId="53B37DC1" w:rsidR="00506A2F" w:rsidRPr="0078619C" w:rsidRDefault="00506A2F" w:rsidP="00506A2F">
            <w:pPr>
              <w:spacing w:after="0" w:line="240" w:lineRule="auto"/>
              <w:rPr>
                <w:rFonts w:ascii="Calibri" w:eastAsia="Times New Roman" w:hAnsi="Calibri" w:cs="Calibri"/>
                <w:bCs/>
                <w:i/>
                <w:iCs/>
                <w:lang w:val="es-ES" w:eastAsia="es-CO"/>
              </w:rPr>
            </w:pPr>
            <w:r w:rsidRPr="0078619C">
              <w:rPr>
                <w:rFonts w:ascii="Calibri" w:eastAsia="Times New Roman" w:hAnsi="Calibri" w:cs="Calibri"/>
                <w:bCs/>
                <w:i/>
                <w:iCs/>
                <w:lang w:val="es-ES" w:eastAsia="es-CO"/>
              </w:rPr>
              <w:t>Comprende la importancia de conocer la geografía económica.</w:t>
            </w:r>
          </w:p>
          <w:p w14:paraId="6BDCF746" w14:textId="717EB8F4" w:rsidR="00506A2F" w:rsidRPr="00506A2F" w:rsidRDefault="00506A2F" w:rsidP="00506A2F">
            <w:pPr>
              <w:spacing w:after="0" w:line="240" w:lineRule="auto"/>
              <w:rPr>
                <w:rFonts w:ascii="Calibri" w:eastAsia="Times New Roman" w:hAnsi="Calibri" w:cs="Calibri"/>
                <w:b/>
                <w:bCs/>
                <w:i/>
                <w:iCs/>
                <w:lang w:val="es-ES" w:eastAsia="es-CO"/>
              </w:rPr>
            </w:pPr>
            <w:r w:rsidRPr="0078619C">
              <w:rPr>
                <w:rFonts w:ascii="Calibri" w:eastAsia="Times New Roman" w:hAnsi="Calibri" w:cs="Calibri"/>
                <w:bCs/>
                <w:i/>
                <w:iCs/>
                <w:lang w:val="es-ES" w:eastAsia="es-CO"/>
              </w:rPr>
              <w:t>Comprende el objeto de estudio de la ciencia geográfica y el manejo de datos para su reconocimiento</w:t>
            </w:r>
            <w:r w:rsidRPr="00506A2F">
              <w:rPr>
                <w:rFonts w:ascii="Calibri" w:eastAsia="Times New Roman" w:hAnsi="Calibri" w:cs="Calibri"/>
                <w:b/>
                <w:bCs/>
                <w:i/>
                <w:iCs/>
                <w:lang w:val="es-ES" w:eastAsia="es-CO"/>
              </w:rPr>
              <w:t>.</w:t>
            </w:r>
          </w:p>
          <w:p w14:paraId="170739D5" w14:textId="77777777" w:rsidR="00506A2F" w:rsidRPr="00506A2F" w:rsidRDefault="00506A2F" w:rsidP="00506A2F">
            <w:pPr>
              <w:spacing w:after="0" w:line="240" w:lineRule="auto"/>
              <w:rPr>
                <w:rFonts w:ascii="Calibri" w:eastAsia="Times New Roman" w:hAnsi="Calibri" w:cs="Calibri"/>
                <w:b/>
                <w:bCs/>
                <w:i/>
                <w:iCs/>
                <w:lang w:val="es-ES" w:eastAsia="es-CO"/>
              </w:rPr>
            </w:pPr>
          </w:p>
          <w:p w14:paraId="0B426E88" w14:textId="77777777" w:rsidR="00506A2F" w:rsidRPr="0077581E" w:rsidRDefault="00506A2F" w:rsidP="00506A2F">
            <w:pPr>
              <w:spacing w:after="0" w:line="240" w:lineRule="auto"/>
              <w:rPr>
                <w:rFonts w:ascii="Calibri" w:eastAsia="Times New Roman" w:hAnsi="Calibri" w:cs="Calibri"/>
                <w:b/>
                <w:bCs/>
                <w:i/>
                <w:iCs/>
                <w:lang w:val="es-ES" w:eastAsia="es-CO"/>
              </w:rPr>
            </w:pPr>
            <w:r w:rsidRPr="0077581E">
              <w:rPr>
                <w:rFonts w:ascii="Calibri" w:eastAsia="Times New Roman" w:hAnsi="Calibri" w:cs="Calibri"/>
                <w:b/>
                <w:bCs/>
                <w:i/>
                <w:iCs/>
                <w:lang w:val="es-ES" w:eastAsia="es-CO"/>
              </w:rPr>
              <w:t>BIMESTRE II</w:t>
            </w:r>
          </w:p>
          <w:p w14:paraId="591B3893" w14:textId="77777777" w:rsidR="0078619C" w:rsidRPr="0078619C" w:rsidRDefault="00506A2F" w:rsidP="00506A2F">
            <w:pPr>
              <w:spacing w:after="0" w:line="240" w:lineRule="auto"/>
              <w:rPr>
                <w:rFonts w:ascii="Calibri" w:eastAsia="Times New Roman" w:hAnsi="Calibri" w:cs="Calibri"/>
                <w:bCs/>
                <w:i/>
                <w:iCs/>
                <w:lang w:val="es-ES" w:eastAsia="es-CO"/>
              </w:rPr>
            </w:pPr>
            <w:r w:rsidRPr="0078619C">
              <w:rPr>
                <w:rFonts w:ascii="Calibri" w:eastAsia="Times New Roman" w:hAnsi="Calibri" w:cs="Calibri"/>
                <w:bCs/>
                <w:i/>
                <w:iCs/>
                <w:lang w:val="es-ES" w:eastAsia="es-CO"/>
              </w:rPr>
              <w:t>Identifica las consecuencias del deterioro ambiental y la forma democrática de la protección del medio ambiente.</w:t>
            </w:r>
          </w:p>
          <w:p w14:paraId="562153E6" w14:textId="1ECA7C9C" w:rsidR="00506A2F" w:rsidRPr="0078619C" w:rsidRDefault="00506A2F" w:rsidP="00506A2F">
            <w:pPr>
              <w:spacing w:after="0" w:line="240" w:lineRule="auto"/>
              <w:rPr>
                <w:rFonts w:ascii="Calibri" w:eastAsia="Times New Roman" w:hAnsi="Calibri" w:cs="Calibri"/>
                <w:bCs/>
                <w:i/>
                <w:iCs/>
                <w:lang w:val="es-ES" w:eastAsia="es-CO"/>
              </w:rPr>
            </w:pPr>
            <w:r w:rsidRPr="0078619C">
              <w:rPr>
                <w:rFonts w:ascii="Calibri" w:eastAsia="Times New Roman" w:hAnsi="Calibri" w:cs="Calibri"/>
                <w:bCs/>
                <w:i/>
                <w:iCs/>
                <w:lang w:val="es-ES" w:eastAsia="es-CO"/>
              </w:rPr>
              <w:t>Comprende la importancia de conocer las reservas naturales y parques nacionales de Colombia.</w:t>
            </w:r>
          </w:p>
          <w:p w14:paraId="579C7F10" w14:textId="77777777" w:rsidR="00506A2F" w:rsidRPr="00506A2F" w:rsidRDefault="00506A2F" w:rsidP="00506A2F">
            <w:pPr>
              <w:spacing w:after="0" w:line="240" w:lineRule="auto"/>
              <w:rPr>
                <w:rFonts w:ascii="Calibri" w:eastAsia="Times New Roman" w:hAnsi="Calibri" w:cs="Calibri"/>
                <w:b/>
                <w:bCs/>
                <w:i/>
                <w:iCs/>
                <w:lang w:val="es-ES" w:eastAsia="es-CO"/>
              </w:rPr>
            </w:pPr>
          </w:p>
          <w:p w14:paraId="29C360DB" w14:textId="77777777" w:rsidR="00506A2F" w:rsidRPr="0077581E" w:rsidRDefault="00506A2F" w:rsidP="00506A2F">
            <w:pPr>
              <w:spacing w:after="0" w:line="240" w:lineRule="auto"/>
              <w:rPr>
                <w:rFonts w:ascii="Calibri" w:eastAsia="Times New Roman" w:hAnsi="Calibri" w:cs="Calibri"/>
                <w:b/>
                <w:bCs/>
                <w:i/>
                <w:iCs/>
                <w:lang w:val="es-ES" w:eastAsia="es-CO"/>
              </w:rPr>
            </w:pPr>
            <w:r w:rsidRPr="0077581E">
              <w:rPr>
                <w:rFonts w:ascii="Calibri" w:eastAsia="Times New Roman" w:hAnsi="Calibri" w:cs="Calibri"/>
                <w:b/>
                <w:bCs/>
                <w:i/>
                <w:iCs/>
                <w:lang w:val="es-ES" w:eastAsia="es-CO"/>
              </w:rPr>
              <w:t>BIMESTRE III</w:t>
            </w:r>
          </w:p>
          <w:p w14:paraId="47677572" w14:textId="7927936C" w:rsidR="00506A2F" w:rsidRPr="0078619C" w:rsidRDefault="00506A2F" w:rsidP="00506A2F">
            <w:pPr>
              <w:spacing w:after="0" w:line="240" w:lineRule="auto"/>
              <w:rPr>
                <w:rFonts w:ascii="Calibri" w:eastAsia="Times New Roman" w:hAnsi="Calibri" w:cs="Calibri"/>
                <w:bCs/>
                <w:i/>
                <w:iCs/>
                <w:lang w:val="es-ES" w:eastAsia="es-CO"/>
              </w:rPr>
            </w:pPr>
            <w:r w:rsidRPr="0078619C">
              <w:rPr>
                <w:rFonts w:ascii="Calibri" w:eastAsia="Times New Roman" w:hAnsi="Calibri" w:cs="Calibri"/>
                <w:bCs/>
                <w:i/>
                <w:iCs/>
                <w:lang w:val="es-ES" w:eastAsia="es-CO"/>
              </w:rPr>
              <w:t>Comprende la importancia de conocer la estructura física de Colombia.</w:t>
            </w:r>
          </w:p>
          <w:p w14:paraId="67115F9E" w14:textId="3BF71ED4" w:rsidR="00506A2F" w:rsidRPr="0078619C" w:rsidRDefault="00506A2F" w:rsidP="00506A2F">
            <w:pPr>
              <w:spacing w:after="0" w:line="240" w:lineRule="auto"/>
              <w:rPr>
                <w:rFonts w:ascii="Calibri" w:eastAsia="Times New Roman" w:hAnsi="Calibri" w:cs="Calibri"/>
                <w:bCs/>
                <w:i/>
                <w:iCs/>
                <w:lang w:val="es-ES" w:eastAsia="es-CO"/>
              </w:rPr>
            </w:pPr>
            <w:r w:rsidRPr="0078619C">
              <w:rPr>
                <w:rFonts w:ascii="Calibri" w:eastAsia="Times New Roman" w:hAnsi="Calibri" w:cs="Calibri"/>
                <w:bCs/>
                <w:i/>
                <w:iCs/>
                <w:lang w:val="es-ES" w:eastAsia="es-CO"/>
              </w:rPr>
              <w:t>Conoce aspectos relevantes del continente de la Oceanía, las diferentes ideas que lo componen y su división política.</w:t>
            </w:r>
          </w:p>
          <w:p w14:paraId="208E1BFF" w14:textId="77777777" w:rsidR="00506A2F" w:rsidRPr="00506A2F" w:rsidRDefault="00506A2F" w:rsidP="00506A2F">
            <w:pPr>
              <w:spacing w:after="0" w:line="240" w:lineRule="auto"/>
              <w:rPr>
                <w:rFonts w:ascii="Calibri" w:eastAsia="Times New Roman" w:hAnsi="Calibri" w:cs="Calibri"/>
                <w:b/>
                <w:bCs/>
                <w:i/>
                <w:iCs/>
                <w:lang w:val="es-ES" w:eastAsia="es-CO"/>
              </w:rPr>
            </w:pPr>
          </w:p>
          <w:p w14:paraId="06D4D930" w14:textId="77777777" w:rsidR="00506A2F" w:rsidRPr="00506A2F" w:rsidRDefault="00506A2F" w:rsidP="00506A2F">
            <w:pPr>
              <w:spacing w:after="0" w:line="240" w:lineRule="auto"/>
              <w:rPr>
                <w:rFonts w:ascii="Calibri" w:eastAsia="Times New Roman" w:hAnsi="Calibri" w:cs="Calibri"/>
                <w:b/>
                <w:bCs/>
                <w:i/>
                <w:iCs/>
                <w:lang w:eastAsia="es-CO"/>
              </w:rPr>
            </w:pPr>
            <w:r w:rsidRPr="00506A2F">
              <w:rPr>
                <w:rFonts w:ascii="Calibri" w:eastAsia="Times New Roman" w:hAnsi="Calibri" w:cs="Calibri"/>
                <w:b/>
                <w:bCs/>
                <w:i/>
                <w:iCs/>
                <w:lang w:eastAsia="es-CO"/>
              </w:rPr>
              <w:t>BIMESTRE IV</w:t>
            </w:r>
          </w:p>
          <w:p w14:paraId="2E9CA7DB" w14:textId="1ABD96E6" w:rsidR="00506A2F" w:rsidRPr="0078619C" w:rsidRDefault="00506A2F" w:rsidP="00506A2F">
            <w:pPr>
              <w:spacing w:after="0" w:line="240" w:lineRule="auto"/>
              <w:rPr>
                <w:rFonts w:ascii="Calibri" w:eastAsia="Times New Roman" w:hAnsi="Calibri" w:cs="Calibri"/>
                <w:bCs/>
                <w:i/>
                <w:iCs/>
                <w:lang w:eastAsia="es-CO"/>
              </w:rPr>
            </w:pPr>
            <w:r w:rsidRPr="0078619C">
              <w:rPr>
                <w:rFonts w:ascii="Calibri" w:eastAsia="Times New Roman" w:hAnsi="Calibri" w:cs="Calibri"/>
                <w:bCs/>
                <w:i/>
                <w:iCs/>
                <w:lang w:eastAsia="es-CO"/>
              </w:rPr>
              <w:t>Reconoce la importancia de la economía colombiana a nivel se industria, minería y flexibilidad laboral.</w:t>
            </w:r>
          </w:p>
          <w:p w14:paraId="4AE056D9" w14:textId="137C66D0" w:rsidR="00506A2F" w:rsidRPr="0078619C" w:rsidRDefault="00506A2F" w:rsidP="00506A2F">
            <w:pPr>
              <w:spacing w:after="0" w:line="240" w:lineRule="auto"/>
              <w:rPr>
                <w:rFonts w:ascii="Calibri" w:eastAsia="Times New Roman" w:hAnsi="Calibri" w:cs="Calibri"/>
                <w:bCs/>
                <w:i/>
                <w:iCs/>
                <w:lang w:eastAsia="es-CO"/>
              </w:rPr>
            </w:pPr>
            <w:r w:rsidRPr="0078619C">
              <w:rPr>
                <w:rFonts w:ascii="Calibri" w:eastAsia="Times New Roman" w:hAnsi="Calibri" w:cs="Calibri"/>
                <w:bCs/>
                <w:i/>
                <w:iCs/>
                <w:lang w:eastAsia="es-CO"/>
              </w:rPr>
              <w:t>Ubica aspectos importantes como:  población, tipos de regiones, economía y países de los continentes de África y Asia.</w:t>
            </w:r>
          </w:p>
          <w:p w14:paraId="1B7097F4" w14:textId="77777777" w:rsidR="00506A2F" w:rsidRPr="00506A2F" w:rsidRDefault="00506A2F" w:rsidP="00506A2F">
            <w:pPr>
              <w:spacing w:after="0" w:line="240" w:lineRule="auto"/>
              <w:rPr>
                <w:rFonts w:ascii="Calibri" w:eastAsia="Times New Roman" w:hAnsi="Calibri" w:cs="Calibri"/>
                <w:b/>
                <w:bCs/>
                <w:i/>
                <w:iCs/>
                <w:lang w:eastAsia="es-CO"/>
              </w:rPr>
            </w:pPr>
          </w:p>
          <w:p w14:paraId="12C81EC4" w14:textId="2C3A2B25" w:rsidR="00506A2F" w:rsidRPr="00506A2F" w:rsidRDefault="00506A2F" w:rsidP="00506A2F">
            <w:pPr>
              <w:spacing w:after="0" w:line="240" w:lineRule="auto"/>
              <w:rPr>
                <w:rFonts w:ascii="Arial" w:hAnsi="Arial" w:cs="Arial"/>
                <w:sz w:val="18"/>
                <w:szCs w:val="18"/>
                <w:shd w:val="clear" w:color="auto" w:fill="FFFFFF"/>
              </w:rPr>
            </w:pPr>
          </w:p>
        </w:tc>
      </w:tr>
      <w:tr w:rsidR="00506A2F" w:rsidRPr="00506A2F" w14:paraId="7CDFDF62" w14:textId="77777777" w:rsidTr="0035535B">
        <w:trPr>
          <w:trHeight w:val="14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ESCALA DE VALORACIÓN</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506A2F" w:rsidRPr="00506A2F" w:rsidRDefault="00506A2F" w:rsidP="00506A2F">
            <w:pPr>
              <w:rPr>
                <w:rFonts w:ascii="Arial" w:hAnsi="Arial" w:cs="Arial"/>
                <w:sz w:val="18"/>
                <w:szCs w:val="18"/>
              </w:rPr>
            </w:pPr>
            <w:r w:rsidRPr="00506A2F">
              <w:rPr>
                <w:rFonts w:ascii="Arial" w:hAnsi="Arial" w:cs="Arial"/>
                <w:sz w:val="18"/>
                <w:szCs w:val="18"/>
              </w:rPr>
              <w:t>Desempeño Superior</w:t>
            </w:r>
            <w:r w:rsidRPr="00506A2F">
              <w:rPr>
                <w:rFonts w:ascii="Arial" w:hAnsi="Arial" w:cs="Arial"/>
                <w:sz w:val="18"/>
                <w:szCs w:val="18"/>
              </w:rPr>
              <w:tab/>
              <w:t>46 – 50</w:t>
            </w:r>
          </w:p>
          <w:p w14:paraId="766963AF" w14:textId="77777777" w:rsidR="00506A2F" w:rsidRPr="00506A2F" w:rsidRDefault="00506A2F" w:rsidP="00506A2F">
            <w:pPr>
              <w:rPr>
                <w:rFonts w:ascii="Arial" w:hAnsi="Arial" w:cs="Arial"/>
                <w:sz w:val="18"/>
                <w:szCs w:val="18"/>
              </w:rPr>
            </w:pPr>
            <w:r w:rsidRPr="00506A2F">
              <w:rPr>
                <w:rFonts w:ascii="Arial" w:hAnsi="Arial" w:cs="Arial"/>
                <w:sz w:val="18"/>
                <w:szCs w:val="18"/>
              </w:rPr>
              <w:t>Desempeño Alto</w:t>
            </w:r>
            <w:r w:rsidRPr="00506A2F">
              <w:rPr>
                <w:rFonts w:ascii="Arial" w:hAnsi="Arial" w:cs="Arial"/>
                <w:sz w:val="18"/>
                <w:szCs w:val="18"/>
              </w:rPr>
              <w:tab/>
            </w:r>
            <w:r w:rsidRPr="00506A2F">
              <w:rPr>
                <w:rFonts w:ascii="Arial" w:hAnsi="Arial" w:cs="Arial"/>
                <w:sz w:val="18"/>
                <w:szCs w:val="18"/>
              </w:rPr>
              <w:tab/>
              <w:t>40 - 45</w:t>
            </w:r>
          </w:p>
          <w:p w14:paraId="442223AA" w14:textId="5707E9FF" w:rsidR="00506A2F" w:rsidRPr="00506A2F" w:rsidRDefault="00506A2F" w:rsidP="00506A2F">
            <w:pPr>
              <w:rPr>
                <w:rFonts w:ascii="Arial" w:hAnsi="Arial" w:cs="Arial"/>
                <w:sz w:val="18"/>
                <w:szCs w:val="18"/>
              </w:rPr>
            </w:pPr>
            <w:r w:rsidRPr="00506A2F">
              <w:rPr>
                <w:rFonts w:ascii="Arial" w:hAnsi="Arial" w:cs="Arial"/>
                <w:sz w:val="18"/>
                <w:szCs w:val="18"/>
              </w:rPr>
              <w:t>Desempeño Básico</w:t>
            </w:r>
            <w:r w:rsidRPr="00506A2F">
              <w:rPr>
                <w:rFonts w:ascii="Arial" w:hAnsi="Arial" w:cs="Arial"/>
                <w:sz w:val="18"/>
                <w:szCs w:val="18"/>
              </w:rPr>
              <w:tab/>
              <w:t>35 – 39</w:t>
            </w:r>
          </w:p>
          <w:p w14:paraId="70905EDB" w14:textId="5F0AF761" w:rsidR="00506A2F" w:rsidRPr="00506A2F" w:rsidRDefault="00506A2F" w:rsidP="00506A2F">
            <w:pPr>
              <w:rPr>
                <w:rFonts w:ascii="Arial" w:hAnsi="Arial" w:cs="Arial"/>
                <w:sz w:val="18"/>
                <w:szCs w:val="18"/>
              </w:rPr>
            </w:pPr>
            <w:r w:rsidRPr="00506A2F">
              <w:rPr>
                <w:rFonts w:ascii="Arial" w:hAnsi="Arial" w:cs="Arial"/>
                <w:sz w:val="18"/>
                <w:szCs w:val="18"/>
              </w:rPr>
              <w:t>Desempeño Bajo</w:t>
            </w:r>
            <w:r w:rsidRPr="00506A2F">
              <w:rPr>
                <w:rFonts w:ascii="Arial" w:hAnsi="Arial" w:cs="Arial"/>
                <w:sz w:val="18"/>
                <w:szCs w:val="18"/>
              </w:rPr>
              <w:tab/>
            </w:r>
            <w:r w:rsidRPr="00506A2F">
              <w:rPr>
                <w:rFonts w:ascii="Arial" w:hAnsi="Arial" w:cs="Arial"/>
                <w:sz w:val="18"/>
                <w:szCs w:val="18"/>
              </w:rPr>
              <w:tab/>
              <w:t>10 – 34</w:t>
            </w:r>
          </w:p>
          <w:p w14:paraId="4703EE75" w14:textId="108244A6" w:rsidR="00506A2F" w:rsidRPr="00506A2F" w:rsidRDefault="00506A2F" w:rsidP="00506A2F">
            <w:pPr>
              <w:rPr>
                <w:rFonts w:ascii="Arial" w:eastAsia="Times New Roman" w:hAnsi="Arial" w:cs="Arial"/>
                <w:b/>
                <w:bCs/>
                <w:i/>
                <w:iCs/>
                <w:sz w:val="18"/>
                <w:szCs w:val="18"/>
                <w:lang w:eastAsia="es-CO"/>
              </w:rPr>
            </w:pPr>
          </w:p>
        </w:tc>
      </w:tr>
      <w:tr w:rsidR="00506A2F" w:rsidRPr="00506A2F" w14:paraId="6FCC6CEF"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ESTRATEGIAS PARA LA VALORACIÓN</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506A2F" w:rsidRPr="00506A2F" w:rsidRDefault="00506A2F" w:rsidP="00506A2F">
            <w:pPr>
              <w:rPr>
                <w:rFonts w:ascii="Arial" w:hAnsi="Arial" w:cs="Arial"/>
                <w:b/>
                <w:bCs/>
                <w:i/>
                <w:iCs/>
                <w:sz w:val="18"/>
                <w:szCs w:val="18"/>
              </w:rPr>
            </w:pPr>
          </w:p>
          <w:p w14:paraId="4AC638E2" w14:textId="77777777" w:rsidR="00E07C68" w:rsidRDefault="00E07C68" w:rsidP="00E07C6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18119FB" w14:textId="77777777" w:rsidR="00E07C68" w:rsidRDefault="00E07C68" w:rsidP="00E07C6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0CE90E5" w14:textId="77777777" w:rsidR="00E07C68" w:rsidRDefault="00E07C68" w:rsidP="00E07C6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4F996B72" w14:textId="77777777" w:rsidR="00E07C68" w:rsidRDefault="00E07C68" w:rsidP="00E07C68">
            <w:pPr>
              <w:rPr>
                <w:rFonts w:ascii="Arial" w:hAnsi="Arial" w:cs="Arial"/>
                <w:sz w:val="18"/>
                <w:szCs w:val="18"/>
              </w:rPr>
            </w:pPr>
            <w:r>
              <w:rPr>
                <w:rFonts w:ascii="Arial" w:hAnsi="Arial" w:cs="Arial"/>
                <w:sz w:val="18"/>
                <w:szCs w:val="18"/>
              </w:rPr>
              <w:t>BIMESTRE II -  L1 fanzine L2 infografía</w:t>
            </w:r>
          </w:p>
          <w:p w14:paraId="4BBBCE7A" w14:textId="77777777" w:rsidR="00E07C68" w:rsidRDefault="00E07C68" w:rsidP="00E07C68">
            <w:pPr>
              <w:rPr>
                <w:rFonts w:ascii="Arial" w:hAnsi="Arial" w:cs="Arial"/>
                <w:sz w:val="18"/>
                <w:szCs w:val="18"/>
              </w:rPr>
            </w:pPr>
            <w:r>
              <w:rPr>
                <w:rFonts w:ascii="Arial" w:hAnsi="Arial" w:cs="Arial"/>
                <w:sz w:val="18"/>
                <w:szCs w:val="18"/>
              </w:rPr>
              <w:t>BIMESTRE III -  L1 línea de tiempo L2 mapa mental</w:t>
            </w:r>
          </w:p>
          <w:p w14:paraId="7EED04E5" w14:textId="77777777" w:rsidR="00E07C68" w:rsidRDefault="00E07C68" w:rsidP="00E07C68">
            <w:pPr>
              <w:rPr>
                <w:rFonts w:ascii="Arial" w:hAnsi="Arial" w:cs="Arial"/>
                <w:sz w:val="18"/>
                <w:szCs w:val="18"/>
              </w:rPr>
            </w:pPr>
            <w:r>
              <w:rPr>
                <w:rFonts w:ascii="Arial" w:hAnsi="Arial" w:cs="Arial"/>
                <w:sz w:val="18"/>
                <w:szCs w:val="18"/>
              </w:rPr>
              <w:t>BIMESTRE IV - L1 cuadro comparativo L2 composición artística</w:t>
            </w:r>
          </w:p>
          <w:p w14:paraId="65E1B894" w14:textId="77777777" w:rsidR="00E07C68" w:rsidRDefault="00E07C68" w:rsidP="00E07C6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F72FB7B" w14:textId="77777777" w:rsidR="00E07C68" w:rsidRDefault="00E07C68" w:rsidP="00E07C6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9265EE0" w14:textId="77777777" w:rsidR="00E07C68" w:rsidRDefault="00E07C68" w:rsidP="00E07C6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506A2F" w:rsidRPr="00506A2F" w:rsidRDefault="00506A2F" w:rsidP="00E07C68">
            <w:pPr>
              <w:spacing w:after="0" w:line="240" w:lineRule="auto"/>
              <w:rPr>
                <w:rFonts w:ascii="Arial" w:eastAsia="Times New Roman" w:hAnsi="Arial" w:cs="Arial"/>
                <w:b/>
                <w:bCs/>
                <w:i/>
                <w:iCs/>
                <w:sz w:val="18"/>
                <w:szCs w:val="18"/>
                <w:lang w:eastAsia="es-CO"/>
              </w:rPr>
            </w:pPr>
          </w:p>
        </w:tc>
      </w:tr>
      <w:tr w:rsidR="00506A2F" w:rsidRPr="00506A2F" w14:paraId="7C1B56C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 xml:space="preserve">PORCENTAJES </w:t>
            </w:r>
            <w:r w:rsidRPr="00506A2F">
              <w:rPr>
                <w:rFonts w:ascii="Arial" w:eastAsia="Times New Roman" w:hAnsi="Arial" w:cs="Arial"/>
                <w:b/>
                <w:bCs/>
                <w:i/>
                <w:iCs/>
                <w:sz w:val="18"/>
                <w:szCs w:val="18"/>
                <w:lang w:eastAsia="es-CO"/>
              </w:rPr>
              <w:lastRenderedPageBreak/>
              <w:t>EVALUACIÓN</w:t>
            </w:r>
          </w:p>
          <w:p w14:paraId="2AF8DA88" w14:textId="755DE485"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1546739A" w14:textId="77777777" w:rsidR="00E07C68" w:rsidRDefault="00E07C68" w:rsidP="00E07C68">
            <w:pPr>
              <w:jc w:val="both"/>
              <w:rPr>
                <w:rFonts w:ascii="Arial" w:hAnsi="Arial" w:cs="Arial"/>
                <w:sz w:val="18"/>
                <w:szCs w:val="18"/>
              </w:rPr>
            </w:pPr>
            <w:r>
              <w:rPr>
                <w:rFonts w:ascii="Arial" w:hAnsi="Arial" w:cs="Arial"/>
                <w:b/>
                <w:bCs/>
                <w:sz w:val="18"/>
                <w:szCs w:val="18"/>
              </w:rPr>
              <w:lastRenderedPageBreak/>
              <w:t>TX</w:t>
            </w:r>
            <w:r>
              <w:rPr>
                <w:rFonts w:ascii="Arial" w:hAnsi="Arial" w:cs="Arial"/>
                <w:sz w:val="18"/>
                <w:szCs w:val="18"/>
              </w:rPr>
              <w:t xml:space="preserve"> (Trabajo extra clase 2 por bimestre): 15% </w:t>
            </w:r>
          </w:p>
          <w:p w14:paraId="4ACD9DC8" w14:textId="77777777" w:rsidR="00E07C68" w:rsidRDefault="00E07C68" w:rsidP="00E07C68">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4D2ADC65" w14:textId="77777777" w:rsidR="00E07C68" w:rsidRDefault="00E07C68" w:rsidP="00E07C6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055E743" w14:textId="77777777" w:rsidR="00E07C68" w:rsidRDefault="00E07C68" w:rsidP="00E07C6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A959D46" w:rsidR="00506A2F" w:rsidRPr="00506A2F" w:rsidRDefault="00E07C68" w:rsidP="00E07C68">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506A2F" w:rsidRPr="00506A2F" w14:paraId="4E1EA861"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ED3313C"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lastRenderedPageBreak/>
              <w:t>UNIDAD 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7A9F526"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Calibri" w:eastAsia="Times New Roman" w:hAnsi="Calibri" w:cs="Calibri"/>
                <w:b/>
                <w:bCs/>
                <w:i/>
                <w:iCs/>
                <w:lang w:eastAsia="es-CO"/>
              </w:rPr>
              <w:t>GEOGRAFIA ECONOMICA</w:t>
            </w:r>
          </w:p>
        </w:tc>
      </w:tr>
      <w:tr w:rsidR="00506A2F" w:rsidRPr="00506A2F" w14:paraId="74CD375B"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E2E68D3"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Comprende la importancia de conocer la geografía económica.</w:t>
            </w:r>
          </w:p>
        </w:tc>
      </w:tr>
      <w:tr w:rsidR="00506A2F" w:rsidRPr="00506A2F" w14:paraId="0F959CB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w:t>
            </w:r>
          </w:p>
          <w:p w14:paraId="16167CEB" w14:textId="4DC8C8C6"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16DE3208" w14:textId="77777777" w:rsidR="0077581E" w:rsidRDefault="0077581E" w:rsidP="0077581E">
            <w:pPr>
              <w:rPr>
                <w:lang w:val="es-ES"/>
              </w:rPr>
            </w:pPr>
            <w:r>
              <w:rPr>
                <w:lang w:val="es-ES"/>
              </w:rPr>
              <w:t>Mapa conceptual</w:t>
            </w:r>
          </w:p>
          <w:p w14:paraId="653208AA" w14:textId="77777777" w:rsidR="0077581E" w:rsidRDefault="0077581E" w:rsidP="0077581E">
            <w:pPr>
              <w:rPr>
                <w:lang w:val="es-ES"/>
              </w:rPr>
            </w:pPr>
            <w:r>
              <w:rPr>
                <w:lang w:val="es-ES"/>
              </w:rPr>
              <w:t xml:space="preserve">Mapa </w:t>
            </w:r>
          </w:p>
          <w:p w14:paraId="4B833E98" w14:textId="77777777" w:rsidR="0077581E" w:rsidRDefault="0077581E" w:rsidP="0077581E">
            <w:pPr>
              <w:rPr>
                <w:lang w:val="es-ES"/>
              </w:rPr>
            </w:pPr>
            <w:r>
              <w:rPr>
                <w:lang w:val="es-ES"/>
              </w:rPr>
              <w:t>Ilustraciones</w:t>
            </w:r>
          </w:p>
          <w:p w14:paraId="77C304A1" w14:textId="30231AD2"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5D4F6A60" w14:textId="77777777" w:rsidTr="0035535B">
        <w:trPr>
          <w:trHeight w:val="1191"/>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0245039F" w14:textId="4FEF8D01"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472968FF" w14:textId="77777777" w:rsidR="0077581E" w:rsidRPr="00931920" w:rsidRDefault="00506A2F" w:rsidP="0077581E">
            <w:pPr>
              <w:spacing w:after="0" w:line="240" w:lineRule="auto"/>
              <w:rPr>
                <w:rFonts w:ascii="Arial" w:eastAsia="Times New Roman" w:hAnsi="Arial" w:cs="Arial"/>
                <w:b/>
                <w:bCs/>
                <w:sz w:val="18"/>
                <w:szCs w:val="18"/>
                <w:lang w:val="es-ES" w:eastAsia="es-CO"/>
              </w:rPr>
            </w:pPr>
            <w:r w:rsidRPr="00506A2F">
              <w:rPr>
                <w:rFonts w:ascii="Arial" w:eastAsia="Times New Roman" w:hAnsi="Arial" w:cs="Arial"/>
                <w:b/>
                <w:bCs/>
                <w:sz w:val="18"/>
                <w:szCs w:val="18"/>
                <w:lang w:eastAsia="es-CO"/>
              </w:rPr>
              <w:t xml:space="preserve"> </w:t>
            </w:r>
            <w:r w:rsidR="0077581E" w:rsidRPr="00931920">
              <w:rPr>
                <w:rFonts w:ascii="Arial" w:eastAsia="Times New Roman" w:hAnsi="Arial" w:cs="Arial"/>
                <w:b/>
                <w:bCs/>
                <w:sz w:val="18"/>
                <w:szCs w:val="18"/>
                <w:lang w:val="es-ES" w:eastAsia="es-CO"/>
              </w:rPr>
              <w:t xml:space="preserve">Economía Colombiana </w:t>
            </w:r>
          </w:p>
          <w:p w14:paraId="1AADC718" w14:textId="77777777" w:rsidR="0077581E" w:rsidRPr="00931920" w:rsidRDefault="000B00DC" w:rsidP="0077581E">
            <w:pPr>
              <w:spacing w:after="0" w:line="240" w:lineRule="auto"/>
              <w:rPr>
                <w:rFonts w:ascii="Arial" w:eastAsia="Times New Roman" w:hAnsi="Arial" w:cs="Arial"/>
                <w:b/>
                <w:bCs/>
                <w:sz w:val="18"/>
                <w:szCs w:val="18"/>
                <w:lang w:val="es-ES" w:eastAsia="es-CO"/>
              </w:rPr>
            </w:pPr>
            <w:hyperlink r:id="rId8" w:history="1">
              <w:r w:rsidR="0077581E"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0CBFF91F" w14:textId="77777777" w:rsidR="0077581E" w:rsidRDefault="0077581E" w:rsidP="0077581E">
            <w:pPr>
              <w:rPr>
                <w:lang w:val="es-ES"/>
              </w:rPr>
            </w:pPr>
          </w:p>
          <w:p w14:paraId="17BBB000" w14:textId="40941A41" w:rsidR="0077581E" w:rsidRDefault="0077581E" w:rsidP="0077581E">
            <w:pPr>
              <w:rPr>
                <w:lang w:val="es-ES"/>
              </w:rPr>
            </w:pPr>
            <w:r>
              <w:rPr>
                <w:lang w:val="es-ES"/>
              </w:rPr>
              <w:t xml:space="preserve">¿Qué es la geografía? </w:t>
            </w:r>
            <w:hyperlink r:id="rId9" w:history="1">
              <w:r w:rsidRPr="004016C9">
                <w:rPr>
                  <w:rStyle w:val="Hipervnculo"/>
                  <w:lang w:val="es-ES"/>
                </w:rPr>
                <w:t>http://recursostic.educacion.es/secundaria/edad/3esohistoria/quincena1/textos/quincena1.pdf</w:t>
              </w:r>
            </w:hyperlink>
          </w:p>
          <w:p w14:paraId="4A734345" w14:textId="77777777" w:rsidR="0077581E" w:rsidRDefault="0077581E" w:rsidP="0077581E">
            <w:pPr>
              <w:rPr>
                <w:lang w:val="es-ES"/>
              </w:rPr>
            </w:pPr>
          </w:p>
          <w:p w14:paraId="2CA8A85B" w14:textId="3BAC2635" w:rsidR="00506A2F" w:rsidRPr="0077581E" w:rsidRDefault="00506A2F" w:rsidP="00506A2F">
            <w:pPr>
              <w:spacing w:after="0" w:line="240" w:lineRule="auto"/>
              <w:rPr>
                <w:rFonts w:ascii="Arial" w:eastAsia="Times New Roman" w:hAnsi="Arial" w:cs="Arial"/>
                <w:b/>
                <w:bCs/>
                <w:sz w:val="18"/>
                <w:szCs w:val="18"/>
                <w:lang w:val="es-ES" w:eastAsia="es-CO"/>
              </w:rPr>
            </w:pPr>
          </w:p>
        </w:tc>
      </w:tr>
      <w:tr w:rsidR="00506A2F" w:rsidRPr="00506A2F" w14:paraId="2C78F12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261074EA"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60620C26" w14:textId="1159909D"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1D27A745"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1</w:t>
            </w:r>
          </w:p>
        </w:tc>
        <w:tc>
          <w:tcPr>
            <w:tcW w:w="2020" w:type="dxa"/>
            <w:tcBorders>
              <w:top w:val="nil"/>
              <w:left w:val="nil"/>
              <w:bottom w:val="single" w:sz="4" w:space="0" w:color="auto"/>
              <w:right w:val="single" w:sz="4" w:space="0" w:color="auto"/>
            </w:tcBorders>
            <w:shd w:val="clear" w:color="auto" w:fill="auto"/>
            <w:noWrap/>
            <w:vAlign w:val="center"/>
          </w:tcPr>
          <w:p w14:paraId="45D0C68A" w14:textId="243242F8"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291" w:type="dxa"/>
            <w:tcBorders>
              <w:top w:val="nil"/>
              <w:left w:val="nil"/>
              <w:bottom w:val="single" w:sz="4" w:space="0" w:color="auto"/>
              <w:right w:val="single" w:sz="4" w:space="0" w:color="auto"/>
            </w:tcBorders>
            <w:shd w:val="clear" w:color="auto" w:fill="auto"/>
            <w:noWrap/>
            <w:vAlign w:val="center"/>
          </w:tcPr>
          <w:p w14:paraId="755D7392" w14:textId="0CFECAF9"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1. La geografía económica.</w:t>
            </w:r>
          </w:p>
        </w:tc>
      </w:tr>
      <w:tr w:rsidR="00E07C68" w:rsidRPr="00506A2F" w14:paraId="09934BED"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2</w:t>
            </w:r>
          </w:p>
        </w:tc>
        <w:tc>
          <w:tcPr>
            <w:tcW w:w="2020" w:type="dxa"/>
            <w:tcBorders>
              <w:top w:val="nil"/>
              <w:left w:val="nil"/>
              <w:bottom w:val="single" w:sz="4" w:space="0" w:color="auto"/>
              <w:right w:val="single" w:sz="4" w:space="0" w:color="auto"/>
            </w:tcBorders>
            <w:shd w:val="clear" w:color="auto" w:fill="auto"/>
            <w:noWrap/>
            <w:vAlign w:val="center"/>
          </w:tcPr>
          <w:p w14:paraId="23E1CAB8" w14:textId="373FDF5D"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291" w:type="dxa"/>
            <w:tcBorders>
              <w:top w:val="nil"/>
              <w:left w:val="nil"/>
              <w:bottom w:val="single" w:sz="4" w:space="0" w:color="auto"/>
              <w:right w:val="single" w:sz="4" w:space="0" w:color="auto"/>
            </w:tcBorders>
            <w:shd w:val="clear" w:color="auto" w:fill="auto"/>
            <w:noWrap/>
            <w:vAlign w:val="center"/>
          </w:tcPr>
          <w:p w14:paraId="282AB5F5" w14:textId="6EF9481D"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2. Las ciencias auxiliares.</w:t>
            </w:r>
          </w:p>
        </w:tc>
      </w:tr>
      <w:tr w:rsidR="00E07C68" w:rsidRPr="00506A2F" w14:paraId="12EB51A3"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3</w:t>
            </w:r>
          </w:p>
        </w:tc>
        <w:tc>
          <w:tcPr>
            <w:tcW w:w="2020" w:type="dxa"/>
            <w:tcBorders>
              <w:top w:val="nil"/>
              <w:left w:val="nil"/>
              <w:bottom w:val="single" w:sz="4" w:space="0" w:color="auto"/>
              <w:right w:val="single" w:sz="4" w:space="0" w:color="auto"/>
            </w:tcBorders>
            <w:shd w:val="clear" w:color="auto" w:fill="auto"/>
            <w:noWrap/>
            <w:vAlign w:val="center"/>
          </w:tcPr>
          <w:p w14:paraId="5E599A1B" w14:textId="2868C043"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291" w:type="dxa"/>
            <w:tcBorders>
              <w:top w:val="nil"/>
              <w:left w:val="nil"/>
              <w:bottom w:val="single" w:sz="4" w:space="0" w:color="auto"/>
              <w:right w:val="single" w:sz="4" w:space="0" w:color="auto"/>
            </w:tcBorders>
            <w:shd w:val="clear" w:color="auto" w:fill="auto"/>
            <w:noWrap/>
            <w:vAlign w:val="center"/>
          </w:tcPr>
          <w:p w14:paraId="2E79D4F4" w14:textId="64BB832F"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3. La actividad económica.</w:t>
            </w:r>
          </w:p>
        </w:tc>
      </w:tr>
      <w:tr w:rsidR="00E07C68" w:rsidRPr="00506A2F" w14:paraId="68F91920"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4</w:t>
            </w:r>
          </w:p>
        </w:tc>
        <w:tc>
          <w:tcPr>
            <w:tcW w:w="2020" w:type="dxa"/>
            <w:tcBorders>
              <w:top w:val="nil"/>
              <w:left w:val="nil"/>
              <w:bottom w:val="single" w:sz="4" w:space="0" w:color="auto"/>
              <w:right w:val="single" w:sz="4" w:space="0" w:color="auto"/>
            </w:tcBorders>
            <w:shd w:val="clear" w:color="auto" w:fill="auto"/>
            <w:noWrap/>
            <w:vAlign w:val="center"/>
          </w:tcPr>
          <w:p w14:paraId="7E1EDA8A" w14:textId="55A49D22"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291" w:type="dxa"/>
            <w:tcBorders>
              <w:top w:val="nil"/>
              <w:left w:val="nil"/>
              <w:bottom w:val="single" w:sz="4" w:space="0" w:color="auto"/>
              <w:right w:val="single" w:sz="4" w:space="0" w:color="auto"/>
            </w:tcBorders>
            <w:shd w:val="clear" w:color="auto" w:fill="auto"/>
            <w:noWrap/>
            <w:vAlign w:val="center"/>
          </w:tcPr>
          <w:p w14:paraId="00B2DDF1" w14:textId="2D7120CC"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4. Los agentes económicos.</w:t>
            </w:r>
          </w:p>
        </w:tc>
      </w:tr>
      <w:tr w:rsidR="00506A2F" w:rsidRPr="00506A2F" w14:paraId="12169042" w14:textId="77777777" w:rsidTr="0035535B">
        <w:trPr>
          <w:trHeight w:val="255"/>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II</w:t>
            </w:r>
          </w:p>
        </w:tc>
        <w:tc>
          <w:tcPr>
            <w:tcW w:w="9311" w:type="dxa"/>
            <w:gridSpan w:val="2"/>
            <w:tcBorders>
              <w:top w:val="nil"/>
              <w:left w:val="nil"/>
              <w:bottom w:val="single" w:sz="4" w:space="0" w:color="auto"/>
              <w:right w:val="single" w:sz="4" w:space="0" w:color="auto"/>
            </w:tcBorders>
            <w:shd w:val="clear" w:color="auto" w:fill="auto"/>
            <w:noWrap/>
            <w:vAlign w:val="center"/>
          </w:tcPr>
          <w:p w14:paraId="2E610B13" w14:textId="77777777" w:rsidR="00506A2F" w:rsidRPr="00506A2F" w:rsidRDefault="00506A2F" w:rsidP="00506A2F">
            <w:pPr>
              <w:spacing w:after="0" w:line="240" w:lineRule="auto"/>
              <w:rPr>
                <w:rFonts w:ascii="Arial" w:eastAsia="Times New Roman" w:hAnsi="Arial" w:cs="Arial"/>
                <w:b/>
                <w:bCs/>
                <w:sz w:val="18"/>
                <w:szCs w:val="18"/>
                <w:lang w:eastAsia="es-CO"/>
              </w:rPr>
            </w:pPr>
          </w:p>
          <w:p w14:paraId="21493F85" w14:textId="2B0B6D22"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Comprende el objeto de estudio de la ciencia geográfica y el manejo de datos para su reconocimiento</w:t>
            </w:r>
          </w:p>
        </w:tc>
      </w:tr>
      <w:tr w:rsidR="00506A2F" w:rsidRPr="00506A2F" w14:paraId="4DAB9E81" w14:textId="77777777" w:rsidTr="0035535B">
        <w:trPr>
          <w:trHeight w:val="255"/>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p w14:paraId="1ECFEDDD" w14:textId="758238ED"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w:t>
            </w:r>
          </w:p>
          <w:p w14:paraId="19F99B4A" w14:textId="5ECAA2AF"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nil"/>
              <w:left w:val="nil"/>
              <w:bottom w:val="single" w:sz="4" w:space="0" w:color="auto"/>
              <w:right w:val="single" w:sz="4" w:space="0" w:color="auto"/>
            </w:tcBorders>
            <w:shd w:val="clear" w:color="auto" w:fill="auto"/>
            <w:noWrap/>
            <w:vAlign w:val="center"/>
          </w:tcPr>
          <w:p w14:paraId="05052916" w14:textId="77777777" w:rsidR="0077581E" w:rsidRDefault="0077581E" w:rsidP="0077581E">
            <w:pPr>
              <w:rPr>
                <w:lang w:val="es-ES"/>
              </w:rPr>
            </w:pPr>
            <w:r>
              <w:rPr>
                <w:lang w:val="es-ES"/>
              </w:rPr>
              <w:t>Mapa conceptual</w:t>
            </w:r>
          </w:p>
          <w:p w14:paraId="3205D8A1" w14:textId="77777777" w:rsidR="0077581E" w:rsidRDefault="0077581E" w:rsidP="0077581E">
            <w:pPr>
              <w:rPr>
                <w:lang w:val="es-ES"/>
              </w:rPr>
            </w:pPr>
            <w:r>
              <w:rPr>
                <w:lang w:val="es-ES"/>
              </w:rPr>
              <w:t xml:space="preserve">Mapa </w:t>
            </w:r>
          </w:p>
          <w:p w14:paraId="255475B3" w14:textId="77777777" w:rsidR="0077581E" w:rsidRDefault="0077581E" w:rsidP="0077581E">
            <w:pPr>
              <w:rPr>
                <w:lang w:val="es-ES"/>
              </w:rPr>
            </w:pPr>
            <w:r>
              <w:rPr>
                <w:lang w:val="es-ES"/>
              </w:rPr>
              <w:t>Ilustraciones</w:t>
            </w:r>
          </w:p>
          <w:p w14:paraId="17C7238D"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54BB39AC" w14:textId="77777777" w:rsidTr="0035535B">
        <w:trPr>
          <w:trHeight w:val="255"/>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p w14:paraId="45FD6BCA" w14:textId="5BF29830"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1598B77B"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nil"/>
              <w:left w:val="nil"/>
              <w:bottom w:val="single" w:sz="4" w:space="0" w:color="auto"/>
              <w:right w:val="single" w:sz="4" w:space="0" w:color="auto"/>
            </w:tcBorders>
            <w:shd w:val="clear" w:color="auto" w:fill="auto"/>
            <w:noWrap/>
            <w:vAlign w:val="center"/>
          </w:tcPr>
          <w:p w14:paraId="66BE7EB9" w14:textId="77777777" w:rsidR="0077581E" w:rsidRDefault="0077581E" w:rsidP="0077581E">
            <w:pPr>
              <w:spacing w:after="0" w:line="240" w:lineRule="auto"/>
              <w:rPr>
                <w:rFonts w:ascii="Arial" w:eastAsia="Times New Roman" w:hAnsi="Arial" w:cs="Arial"/>
                <w:b/>
                <w:bCs/>
                <w:sz w:val="18"/>
                <w:szCs w:val="18"/>
                <w:lang w:eastAsia="es-CO"/>
              </w:rPr>
            </w:pPr>
          </w:p>
          <w:p w14:paraId="73CAC3E8" w14:textId="3069D288" w:rsidR="0077581E" w:rsidRPr="0077581E" w:rsidRDefault="0077581E" w:rsidP="0077581E">
            <w:pPr>
              <w:spacing w:after="0" w:line="240" w:lineRule="auto"/>
              <w:rPr>
                <w:rFonts w:ascii="Arial" w:eastAsia="Times New Roman" w:hAnsi="Arial" w:cs="Arial"/>
                <w:b/>
                <w:bCs/>
                <w:sz w:val="18"/>
                <w:szCs w:val="18"/>
                <w:lang w:eastAsia="es-CO"/>
              </w:rPr>
            </w:pPr>
            <w:r w:rsidRPr="0077581E">
              <w:rPr>
                <w:rFonts w:ascii="Arial" w:eastAsia="Times New Roman" w:hAnsi="Arial" w:cs="Arial"/>
                <w:b/>
                <w:bCs/>
                <w:sz w:val="18"/>
                <w:szCs w:val="18"/>
                <w:lang w:eastAsia="es-CO"/>
              </w:rPr>
              <w:t xml:space="preserve">Economía Colombiana </w:t>
            </w:r>
          </w:p>
          <w:p w14:paraId="44CA81A2" w14:textId="30D682EF" w:rsidR="0077581E" w:rsidRDefault="000B00DC" w:rsidP="0077581E">
            <w:pPr>
              <w:spacing w:after="0" w:line="240" w:lineRule="auto"/>
              <w:rPr>
                <w:rFonts w:ascii="Arial" w:eastAsia="Times New Roman" w:hAnsi="Arial" w:cs="Arial"/>
                <w:b/>
                <w:bCs/>
                <w:sz w:val="18"/>
                <w:szCs w:val="18"/>
                <w:lang w:eastAsia="es-CO"/>
              </w:rPr>
            </w:pPr>
            <w:hyperlink r:id="rId10" w:history="1">
              <w:r w:rsidR="0077581E" w:rsidRPr="004016C9">
                <w:rPr>
                  <w:rStyle w:val="Hipervnculo"/>
                  <w:rFonts w:ascii="Arial" w:eastAsia="Times New Roman" w:hAnsi="Arial" w:cs="Arial"/>
                  <w:b/>
                  <w:bCs/>
                  <w:sz w:val="18"/>
                  <w:szCs w:val="18"/>
                  <w:lang w:eastAsia="es-CO"/>
                </w:rPr>
                <w:t>https://www.eafit.edu.co/escuelas/economiayfinanzas/cief/Documents/INFORME_2015-2.pdf</w:t>
              </w:r>
            </w:hyperlink>
          </w:p>
          <w:p w14:paraId="7CD67AD0" w14:textId="77777777" w:rsidR="0077581E" w:rsidRPr="0077581E" w:rsidRDefault="0077581E" w:rsidP="0077581E">
            <w:pPr>
              <w:spacing w:after="0" w:line="240" w:lineRule="auto"/>
              <w:rPr>
                <w:rFonts w:ascii="Arial" w:eastAsia="Times New Roman" w:hAnsi="Arial" w:cs="Arial"/>
                <w:b/>
                <w:bCs/>
                <w:sz w:val="18"/>
                <w:szCs w:val="18"/>
                <w:lang w:eastAsia="es-CO"/>
              </w:rPr>
            </w:pPr>
          </w:p>
          <w:p w14:paraId="79D3406C" w14:textId="77777777" w:rsidR="0077581E" w:rsidRDefault="0077581E" w:rsidP="0077581E">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11" w:history="1">
              <w:r w:rsidRPr="004016C9">
                <w:rPr>
                  <w:rStyle w:val="Hipervnculo"/>
                  <w:rFonts w:ascii="Arial" w:eastAsia="Times New Roman" w:hAnsi="Arial" w:cs="Arial"/>
                  <w:b/>
                  <w:bCs/>
                  <w:sz w:val="18"/>
                  <w:szCs w:val="18"/>
                  <w:lang w:val="es-ES" w:eastAsia="es-CO"/>
                </w:rPr>
                <w:t>https://eco.mdp.edu.ar/cendocu/repositorio/00231.pdf</w:t>
              </w:r>
            </w:hyperlink>
          </w:p>
          <w:p w14:paraId="385B69AB" w14:textId="77777777" w:rsidR="0077581E" w:rsidRPr="009E7FD1" w:rsidRDefault="0077581E" w:rsidP="0077581E">
            <w:pPr>
              <w:spacing w:after="0" w:line="240" w:lineRule="auto"/>
              <w:rPr>
                <w:rFonts w:ascii="Arial" w:eastAsia="Times New Roman" w:hAnsi="Arial" w:cs="Arial"/>
                <w:b/>
                <w:bCs/>
                <w:sz w:val="18"/>
                <w:szCs w:val="18"/>
                <w:lang w:val="es-ES" w:eastAsia="es-CO"/>
              </w:rPr>
            </w:pPr>
          </w:p>
          <w:p w14:paraId="5983E2D9" w14:textId="404CA1F9" w:rsidR="00506A2F" w:rsidRPr="0077581E" w:rsidRDefault="00506A2F" w:rsidP="00506A2F">
            <w:pPr>
              <w:spacing w:after="0" w:line="240" w:lineRule="auto"/>
              <w:rPr>
                <w:rFonts w:ascii="Arial" w:eastAsia="Times New Roman" w:hAnsi="Arial" w:cs="Arial"/>
                <w:b/>
                <w:bCs/>
                <w:sz w:val="18"/>
                <w:szCs w:val="18"/>
                <w:lang w:val="es-ES" w:eastAsia="es-CO"/>
              </w:rPr>
            </w:pPr>
          </w:p>
          <w:p w14:paraId="1EC3B31E" w14:textId="3E5838B2" w:rsidR="0077581E" w:rsidRPr="00506A2F" w:rsidRDefault="0077581E" w:rsidP="00506A2F">
            <w:pPr>
              <w:spacing w:after="0" w:line="240" w:lineRule="auto"/>
              <w:rPr>
                <w:rFonts w:ascii="Arial" w:eastAsia="Times New Roman" w:hAnsi="Arial" w:cs="Arial"/>
                <w:b/>
                <w:bCs/>
                <w:sz w:val="18"/>
                <w:szCs w:val="18"/>
                <w:lang w:eastAsia="es-CO"/>
              </w:rPr>
            </w:pPr>
          </w:p>
        </w:tc>
      </w:tr>
      <w:tr w:rsidR="00506A2F" w:rsidRPr="00506A2F" w14:paraId="71251CE2"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06A2F" w:rsidRPr="00506A2F" w:rsidRDefault="00506A2F" w:rsidP="00506A2F">
            <w:pPr>
              <w:spacing w:after="0" w:line="240" w:lineRule="auto"/>
              <w:ind w:right="-458"/>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1C16F889"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38495A97"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0B9E510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5</w:t>
            </w:r>
          </w:p>
        </w:tc>
        <w:tc>
          <w:tcPr>
            <w:tcW w:w="2020" w:type="dxa"/>
            <w:tcBorders>
              <w:top w:val="nil"/>
              <w:left w:val="nil"/>
              <w:bottom w:val="single" w:sz="4" w:space="0" w:color="auto"/>
              <w:right w:val="single" w:sz="4" w:space="0" w:color="auto"/>
            </w:tcBorders>
            <w:shd w:val="clear" w:color="auto" w:fill="auto"/>
            <w:noWrap/>
            <w:vAlign w:val="center"/>
          </w:tcPr>
          <w:p w14:paraId="0CC8C7C8" w14:textId="5E09469F"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291" w:type="dxa"/>
            <w:tcBorders>
              <w:top w:val="nil"/>
              <w:left w:val="nil"/>
              <w:bottom w:val="single" w:sz="4" w:space="0" w:color="auto"/>
              <w:right w:val="single" w:sz="4" w:space="0" w:color="auto"/>
            </w:tcBorders>
            <w:shd w:val="clear" w:color="auto" w:fill="auto"/>
            <w:noWrap/>
            <w:vAlign w:val="center"/>
          </w:tcPr>
          <w:p w14:paraId="0DA4F02B" w14:textId="5EDEB5E3"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5. Los sectores de la economía. (Primario y secundario)</w:t>
            </w:r>
          </w:p>
        </w:tc>
      </w:tr>
      <w:tr w:rsidR="00E07C68" w:rsidRPr="00506A2F" w14:paraId="7287692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6</w:t>
            </w:r>
          </w:p>
        </w:tc>
        <w:tc>
          <w:tcPr>
            <w:tcW w:w="2020" w:type="dxa"/>
            <w:tcBorders>
              <w:top w:val="nil"/>
              <w:left w:val="nil"/>
              <w:bottom w:val="single" w:sz="4" w:space="0" w:color="auto"/>
              <w:right w:val="single" w:sz="4" w:space="0" w:color="auto"/>
            </w:tcBorders>
            <w:shd w:val="clear" w:color="auto" w:fill="auto"/>
            <w:noWrap/>
            <w:vAlign w:val="center"/>
          </w:tcPr>
          <w:p w14:paraId="11C57C69" w14:textId="24E72318"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291" w:type="dxa"/>
            <w:tcBorders>
              <w:top w:val="nil"/>
              <w:left w:val="nil"/>
              <w:bottom w:val="single" w:sz="4" w:space="0" w:color="auto"/>
              <w:right w:val="single" w:sz="4" w:space="0" w:color="auto"/>
            </w:tcBorders>
            <w:shd w:val="clear" w:color="auto" w:fill="auto"/>
            <w:noWrap/>
            <w:vAlign w:val="center"/>
          </w:tcPr>
          <w:p w14:paraId="60428223" w14:textId="66AC812F"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6. Los sectores de la economía. Terciario y cuaternario)</w:t>
            </w:r>
          </w:p>
        </w:tc>
      </w:tr>
      <w:tr w:rsidR="00E07C68" w:rsidRPr="00506A2F" w14:paraId="4D83E810"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7</w:t>
            </w:r>
          </w:p>
        </w:tc>
        <w:tc>
          <w:tcPr>
            <w:tcW w:w="2020" w:type="dxa"/>
            <w:tcBorders>
              <w:top w:val="nil"/>
              <w:left w:val="nil"/>
              <w:bottom w:val="single" w:sz="4" w:space="0" w:color="auto"/>
              <w:right w:val="single" w:sz="4" w:space="0" w:color="auto"/>
            </w:tcBorders>
            <w:shd w:val="clear" w:color="auto" w:fill="auto"/>
            <w:noWrap/>
            <w:vAlign w:val="center"/>
          </w:tcPr>
          <w:p w14:paraId="1F0A1F59" w14:textId="523A27AF"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291" w:type="dxa"/>
            <w:tcBorders>
              <w:top w:val="nil"/>
              <w:left w:val="nil"/>
              <w:bottom w:val="single" w:sz="4" w:space="0" w:color="auto"/>
              <w:right w:val="single" w:sz="4" w:space="0" w:color="auto"/>
            </w:tcBorders>
            <w:shd w:val="clear" w:color="auto" w:fill="auto"/>
            <w:noWrap/>
            <w:vAlign w:val="center"/>
          </w:tcPr>
          <w:p w14:paraId="6261659B" w14:textId="1E46104B"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7.  La globalización.</w:t>
            </w:r>
          </w:p>
        </w:tc>
      </w:tr>
      <w:tr w:rsidR="00E07C68" w:rsidRPr="00506A2F" w14:paraId="45C296AC"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8</w:t>
            </w:r>
          </w:p>
        </w:tc>
        <w:tc>
          <w:tcPr>
            <w:tcW w:w="2020" w:type="dxa"/>
            <w:tcBorders>
              <w:top w:val="nil"/>
              <w:left w:val="nil"/>
              <w:bottom w:val="single" w:sz="4" w:space="0" w:color="auto"/>
              <w:right w:val="single" w:sz="4" w:space="0" w:color="auto"/>
            </w:tcBorders>
            <w:shd w:val="clear" w:color="auto" w:fill="auto"/>
            <w:noWrap/>
            <w:vAlign w:val="center"/>
          </w:tcPr>
          <w:p w14:paraId="0C5E26C3" w14:textId="1C1147DB"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291" w:type="dxa"/>
            <w:tcBorders>
              <w:top w:val="nil"/>
              <w:left w:val="nil"/>
              <w:bottom w:val="single" w:sz="4" w:space="0" w:color="auto"/>
              <w:right w:val="single" w:sz="4" w:space="0" w:color="auto"/>
            </w:tcBorders>
            <w:shd w:val="clear" w:color="auto" w:fill="auto"/>
            <w:noWrap/>
            <w:vAlign w:val="center"/>
          </w:tcPr>
          <w:p w14:paraId="1301C3D6" w14:textId="707B344D"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8. Los estados en el sistema mundial.</w:t>
            </w:r>
          </w:p>
        </w:tc>
      </w:tr>
      <w:tr w:rsidR="00E07C68" w:rsidRPr="00506A2F" w14:paraId="30669755"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evaluaciones</w:t>
            </w:r>
          </w:p>
        </w:tc>
        <w:tc>
          <w:tcPr>
            <w:tcW w:w="2020" w:type="dxa"/>
            <w:tcBorders>
              <w:top w:val="nil"/>
              <w:left w:val="nil"/>
              <w:bottom w:val="single" w:sz="4" w:space="0" w:color="auto"/>
              <w:right w:val="single" w:sz="4" w:space="0" w:color="auto"/>
            </w:tcBorders>
            <w:shd w:val="clear" w:color="auto" w:fill="auto"/>
            <w:noWrap/>
            <w:vAlign w:val="center"/>
          </w:tcPr>
          <w:p w14:paraId="2F4626B7" w14:textId="5DFE69E2"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291" w:type="dxa"/>
            <w:tcBorders>
              <w:top w:val="nil"/>
              <w:left w:val="nil"/>
              <w:bottom w:val="single" w:sz="4" w:space="0" w:color="auto"/>
              <w:right w:val="single" w:sz="4" w:space="0" w:color="auto"/>
            </w:tcBorders>
            <w:shd w:val="clear" w:color="auto" w:fill="auto"/>
            <w:noWrap/>
            <w:vAlign w:val="center"/>
          </w:tcPr>
          <w:p w14:paraId="3147F3F4" w14:textId="1FCEC440"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Proceso evaluativo general</w:t>
            </w:r>
          </w:p>
        </w:tc>
      </w:tr>
      <w:tr w:rsidR="00506A2F" w:rsidRPr="00506A2F" w14:paraId="2B1ED9B1" w14:textId="77777777" w:rsidTr="0035535B">
        <w:trPr>
          <w:trHeight w:val="615"/>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UNIDAD II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90EE23C"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GEOGRAFIA AMBIENTAL.</w:t>
            </w:r>
          </w:p>
        </w:tc>
      </w:tr>
      <w:tr w:rsidR="00506A2F" w:rsidRPr="00506A2F" w14:paraId="4FDA3E49" w14:textId="77777777" w:rsidTr="0035535B">
        <w:trPr>
          <w:trHeight w:val="415"/>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B1AE762"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Identifica las consecuencias del deterioro ambiental y la forma democrática de la protección del medio ambiente.</w:t>
            </w:r>
          </w:p>
        </w:tc>
      </w:tr>
      <w:tr w:rsidR="00506A2F" w:rsidRPr="00506A2F" w14:paraId="706289C5" w14:textId="77777777" w:rsidTr="0035535B">
        <w:trPr>
          <w:trHeight w:val="415"/>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 POR TEMA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34342C5E" w14:textId="77777777" w:rsidR="0077581E" w:rsidRDefault="0077581E" w:rsidP="0077581E">
            <w:pPr>
              <w:rPr>
                <w:lang w:val="es-ES"/>
              </w:rPr>
            </w:pPr>
            <w:r>
              <w:rPr>
                <w:lang w:val="es-ES"/>
              </w:rPr>
              <w:t>Mapa conceptual</w:t>
            </w:r>
          </w:p>
          <w:p w14:paraId="5096F1E8" w14:textId="77777777" w:rsidR="0077581E" w:rsidRDefault="0077581E" w:rsidP="0077581E">
            <w:pPr>
              <w:rPr>
                <w:lang w:val="es-ES"/>
              </w:rPr>
            </w:pPr>
            <w:r>
              <w:rPr>
                <w:lang w:val="es-ES"/>
              </w:rPr>
              <w:t xml:space="preserve">Mapa </w:t>
            </w:r>
          </w:p>
          <w:p w14:paraId="49CB305D" w14:textId="77777777" w:rsidR="0077581E" w:rsidRDefault="0077581E" w:rsidP="0077581E">
            <w:pPr>
              <w:rPr>
                <w:lang w:val="es-ES"/>
              </w:rPr>
            </w:pPr>
            <w:r>
              <w:rPr>
                <w:lang w:val="es-ES"/>
              </w:rPr>
              <w:t>Ilustraciones</w:t>
            </w:r>
          </w:p>
          <w:p w14:paraId="36BC49A8"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347C90A2" w14:textId="77777777" w:rsidTr="0035535B">
        <w:trPr>
          <w:trHeight w:val="415"/>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lastRenderedPageBreak/>
              <w:t>RECURSO LECTOR</w:t>
            </w:r>
          </w:p>
          <w:p w14:paraId="7E244371"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2477EEA3" w14:textId="77777777" w:rsidR="0077581E" w:rsidRDefault="0077581E" w:rsidP="0077581E">
            <w:pPr>
              <w:rPr>
                <w:lang w:val="es-ES"/>
              </w:rPr>
            </w:pPr>
            <w:r>
              <w:rPr>
                <w:lang w:val="es-ES"/>
              </w:rPr>
              <w:t xml:space="preserve">Ley ambiental en Colombia </w:t>
            </w:r>
            <w:hyperlink r:id="rId12" w:history="1">
              <w:r w:rsidRPr="004016C9">
                <w:rPr>
                  <w:rStyle w:val="Hipervnculo"/>
                  <w:lang w:val="es-ES"/>
                </w:rPr>
                <w:t>https://www.oas.org/dsd/fida/laws/legislation/colombia/colombia_99-93.pdf</w:t>
              </w:r>
            </w:hyperlink>
          </w:p>
          <w:p w14:paraId="280AA41B" w14:textId="77777777" w:rsidR="0077581E" w:rsidRDefault="0077581E" w:rsidP="0077581E">
            <w:pPr>
              <w:rPr>
                <w:lang w:val="es-ES"/>
              </w:rPr>
            </w:pPr>
            <w:r>
              <w:rPr>
                <w:lang w:val="es-ES"/>
              </w:rPr>
              <w:t xml:space="preserve">Ecosistemas y medio ambiente en Colombia </w:t>
            </w:r>
            <w:hyperlink r:id="rId13" w:history="1">
              <w:r w:rsidRPr="004016C9">
                <w:rPr>
                  <w:rStyle w:val="Hipervnculo"/>
                  <w:lang w:val="es-ES"/>
                </w:rPr>
                <w:t>http://documentacion.ideam.gov.co/openbiblio/bvirtual/000001/cap7.pdf</w:t>
              </w:r>
            </w:hyperlink>
          </w:p>
          <w:p w14:paraId="503C4DAC" w14:textId="77777777" w:rsidR="00506A2F" w:rsidRPr="0077581E" w:rsidRDefault="00506A2F" w:rsidP="00506A2F">
            <w:pPr>
              <w:spacing w:after="0" w:line="240" w:lineRule="auto"/>
              <w:rPr>
                <w:rFonts w:ascii="Arial" w:eastAsia="Times New Roman" w:hAnsi="Arial" w:cs="Arial"/>
                <w:b/>
                <w:bCs/>
                <w:sz w:val="18"/>
                <w:szCs w:val="18"/>
                <w:lang w:val="es-ES" w:eastAsia="es-CO"/>
              </w:rPr>
            </w:pPr>
          </w:p>
        </w:tc>
      </w:tr>
      <w:tr w:rsidR="00506A2F" w:rsidRPr="00506A2F" w14:paraId="2826E25B" w14:textId="77777777" w:rsidTr="0035535B">
        <w:trPr>
          <w:trHeight w:val="407"/>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0DDBD69B"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45C4C0D7"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19565115" w14:textId="77777777" w:rsidTr="0035535B">
        <w:trPr>
          <w:trHeight w:val="303"/>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1</w:t>
            </w:r>
          </w:p>
        </w:tc>
        <w:tc>
          <w:tcPr>
            <w:tcW w:w="2020" w:type="dxa"/>
            <w:tcBorders>
              <w:top w:val="nil"/>
              <w:left w:val="nil"/>
              <w:bottom w:val="single" w:sz="4" w:space="0" w:color="auto"/>
              <w:right w:val="single" w:sz="4" w:space="0" w:color="auto"/>
            </w:tcBorders>
            <w:shd w:val="clear" w:color="auto" w:fill="auto"/>
            <w:noWrap/>
            <w:vAlign w:val="center"/>
          </w:tcPr>
          <w:p w14:paraId="3919A3F0" w14:textId="593212CA"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291" w:type="dxa"/>
            <w:tcBorders>
              <w:top w:val="nil"/>
              <w:left w:val="nil"/>
              <w:bottom w:val="single" w:sz="4" w:space="0" w:color="auto"/>
              <w:right w:val="single" w:sz="4" w:space="0" w:color="auto"/>
            </w:tcBorders>
            <w:shd w:val="clear" w:color="auto" w:fill="auto"/>
            <w:noWrap/>
            <w:vAlign w:val="center"/>
          </w:tcPr>
          <w:p w14:paraId="27B301BC" w14:textId="20533172"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1. El deterioro ambiental.</w:t>
            </w:r>
          </w:p>
        </w:tc>
      </w:tr>
      <w:tr w:rsidR="00E07C68" w:rsidRPr="00506A2F" w14:paraId="1233935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2</w:t>
            </w:r>
          </w:p>
        </w:tc>
        <w:tc>
          <w:tcPr>
            <w:tcW w:w="2020" w:type="dxa"/>
            <w:tcBorders>
              <w:top w:val="nil"/>
              <w:left w:val="nil"/>
              <w:bottom w:val="single" w:sz="4" w:space="0" w:color="auto"/>
              <w:right w:val="single" w:sz="4" w:space="0" w:color="auto"/>
            </w:tcBorders>
            <w:shd w:val="clear" w:color="auto" w:fill="auto"/>
            <w:noWrap/>
            <w:vAlign w:val="center"/>
          </w:tcPr>
          <w:p w14:paraId="57AC8AB4" w14:textId="7107A6BF" w:rsidR="00E07C68" w:rsidRPr="0078619C"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291" w:type="dxa"/>
            <w:tcBorders>
              <w:top w:val="nil"/>
              <w:left w:val="nil"/>
              <w:bottom w:val="single" w:sz="4" w:space="0" w:color="auto"/>
              <w:right w:val="single" w:sz="4" w:space="0" w:color="auto"/>
            </w:tcBorders>
            <w:shd w:val="clear" w:color="auto" w:fill="auto"/>
            <w:noWrap/>
            <w:vAlign w:val="center"/>
          </w:tcPr>
          <w:p w14:paraId="1152026C" w14:textId="40456E6D"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2. La conciencia medioambiental.</w:t>
            </w:r>
          </w:p>
        </w:tc>
      </w:tr>
      <w:tr w:rsidR="00E07C68" w:rsidRPr="00506A2F" w14:paraId="05BB502A"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3</w:t>
            </w:r>
          </w:p>
        </w:tc>
        <w:tc>
          <w:tcPr>
            <w:tcW w:w="2020" w:type="dxa"/>
            <w:tcBorders>
              <w:top w:val="nil"/>
              <w:left w:val="nil"/>
              <w:bottom w:val="single" w:sz="4" w:space="0" w:color="auto"/>
              <w:right w:val="single" w:sz="4" w:space="0" w:color="auto"/>
            </w:tcBorders>
            <w:shd w:val="clear" w:color="auto" w:fill="auto"/>
            <w:noWrap/>
            <w:vAlign w:val="center"/>
          </w:tcPr>
          <w:p w14:paraId="5C754170" w14:textId="4D94E5A5"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291" w:type="dxa"/>
            <w:tcBorders>
              <w:top w:val="nil"/>
              <w:left w:val="nil"/>
              <w:bottom w:val="single" w:sz="4" w:space="0" w:color="auto"/>
              <w:right w:val="single" w:sz="4" w:space="0" w:color="auto"/>
            </w:tcBorders>
            <w:shd w:val="clear" w:color="auto" w:fill="auto"/>
            <w:noWrap/>
            <w:vAlign w:val="center"/>
          </w:tcPr>
          <w:p w14:paraId="195C51D0" w14:textId="13C452DD"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3. La constitución y el medio ambiente.</w:t>
            </w:r>
          </w:p>
        </w:tc>
      </w:tr>
      <w:tr w:rsidR="00E07C68" w:rsidRPr="00506A2F" w14:paraId="0CA3AE2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4</w:t>
            </w:r>
          </w:p>
        </w:tc>
        <w:tc>
          <w:tcPr>
            <w:tcW w:w="2020" w:type="dxa"/>
            <w:tcBorders>
              <w:top w:val="nil"/>
              <w:left w:val="nil"/>
              <w:bottom w:val="single" w:sz="4" w:space="0" w:color="auto"/>
              <w:right w:val="single" w:sz="4" w:space="0" w:color="auto"/>
            </w:tcBorders>
            <w:shd w:val="clear" w:color="auto" w:fill="auto"/>
            <w:noWrap/>
            <w:vAlign w:val="center"/>
          </w:tcPr>
          <w:p w14:paraId="3B9D62B6" w14:textId="643AD94F"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291" w:type="dxa"/>
            <w:tcBorders>
              <w:top w:val="nil"/>
              <w:left w:val="nil"/>
              <w:bottom w:val="single" w:sz="4" w:space="0" w:color="auto"/>
              <w:right w:val="single" w:sz="4" w:space="0" w:color="auto"/>
            </w:tcBorders>
            <w:shd w:val="clear" w:color="auto" w:fill="auto"/>
            <w:noWrap/>
            <w:vAlign w:val="center"/>
          </w:tcPr>
          <w:p w14:paraId="1FE0C2F3" w14:textId="6CC54B06"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4. La participación democrática para un ambiente sano.</w:t>
            </w:r>
          </w:p>
        </w:tc>
      </w:tr>
      <w:tr w:rsidR="00506A2F" w:rsidRPr="00506A2F" w14:paraId="726D6597"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II</w:t>
            </w:r>
          </w:p>
        </w:tc>
        <w:tc>
          <w:tcPr>
            <w:tcW w:w="9311" w:type="dxa"/>
            <w:gridSpan w:val="2"/>
            <w:tcBorders>
              <w:top w:val="nil"/>
              <w:left w:val="nil"/>
              <w:bottom w:val="single" w:sz="4" w:space="0" w:color="auto"/>
              <w:right w:val="single" w:sz="4" w:space="0" w:color="auto"/>
            </w:tcBorders>
            <w:shd w:val="clear" w:color="auto" w:fill="auto"/>
            <w:noWrap/>
            <w:vAlign w:val="center"/>
          </w:tcPr>
          <w:p w14:paraId="5E22A6FF" w14:textId="07103534"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Comprende la importancia de conocer las reservas naturales y parques nacionales de Colombia.</w:t>
            </w:r>
          </w:p>
        </w:tc>
      </w:tr>
      <w:tr w:rsidR="00506A2F" w:rsidRPr="00506A2F" w14:paraId="363A04D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 POR TEMA</w:t>
            </w:r>
          </w:p>
        </w:tc>
        <w:tc>
          <w:tcPr>
            <w:tcW w:w="9311" w:type="dxa"/>
            <w:gridSpan w:val="2"/>
            <w:tcBorders>
              <w:top w:val="nil"/>
              <w:left w:val="nil"/>
              <w:bottom w:val="single" w:sz="4" w:space="0" w:color="auto"/>
              <w:right w:val="single" w:sz="4" w:space="0" w:color="auto"/>
            </w:tcBorders>
            <w:shd w:val="clear" w:color="auto" w:fill="auto"/>
            <w:noWrap/>
            <w:vAlign w:val="center"/>
          </w:tcPr>
          <w:p w14:paraId="130B4CE2" w14:textId="77777777" w:rsidR="0077581E" w:rsidRDefault="0077581E" w:rsidP="0077581E">
            <w:pPr>
              <w:rPr>
                <w:lang w:val="es-ES"/>
              </w:rPr>
            </w:pPr>
            <w:r>
              <w:rPr>
                <w:lang w:val="es-ES"/>
              </w:rPr>
              <w:t>Mapa conceptual</w:t>
            </w:r>
          </w:p>
          <w:p w14:paraId="33913F90" w14:textId="77777777" w:rsidR="0077581E" w:rsidRDefault="0077581E" w:rsidP="0077581E">
            <w:pPr>
              <w:rPr>
                <w:lang w:val="es-ES"/>
              </w:rPr>
            </w:pPr>
            <w:r>
              <w:rPr>
                <w:lang w:val="es-ES"/>
              </w:rPr>
              <w:t xml:space="preserve">Mapa </w:t>
            </w:r>
          </w:p>
          <w:p w14:paraId="66403966" w14:textId="77777777" w:rsidR="0077581E" w:rsidRDefault="0077581E" w:rsidP="0077581E">
            <w:pPr>
              <w:rPr>
                <w:lang w:val="es-ES"/>
              </w:rPr>
            </w:pPr>
            <w:r>
              <w:rPr>
                <w:lang w:val="es-ES"/>
              </w:rPr>
              <w:t>Ilustraciones</w:t>
            </w:r>
          </w:p>
          <w:p w14:paraId="324FB0AF"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704FDEA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622AC5B0"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nil"/>
              <w:left w:val="nil"/>
              <w:bottom w:val="single" w:sz="4" w:space="0" w:color="auto"/>
              <w:right w:val="single" w:sz="4" w:space="0" w:color="auto"/>
            </w:tcBorders>
            <w:shd w:val="clear" w:color="auto" w:fill="auto"/>
            <w:noWrap/>
            <w:vAlign w:val="center"/>
          </w:tcPr>
          <w:p w14:paraId="14C2EB42" w14:textId="77777777" w:rsidR="0077581E" w:rsidRDefault="0077581E" w:rsidP="0077581E">
            <w:pPr>
              <w:rPr>
                <w:lang w:val="es-ES"/>
              </w:rPr>
            </w:pPr>
            <w:r>
              <w:rPr>
                <w:lang w:val="es-ES"/>
              </w:rPr>
              <w:t xml:space="preserve">Ecosistemas y medio ambiente en Colombia </w:t>
            </w:r>
            <w:hyperlink r:id="rId14" w:history="1">
              <w:r w:rsidRPr="004016C9">
                <w:rPr>
                  <w:rStyle w:val="Hipervnculo"/>
                  <w:lang w:val="es-ES"/>
                </w:rPr>
                <w:t>http://documentacion.ideam.gov.co/openbiblio/bvirtual/000001/cap7.pdf</w:t>
              </w:r>
            </w:hyperlink>
          </w:p>
          <w:p w14:paraId="021A4A68" w14:textId="3ABEF9EB" w:rsidR="0077581E" w:rsidRPr="00931920" w:rsidRDefault="0077581E" w:rsidP="0077581E">
            <w:pPr>
              <w:rPr>
                <w:lang w:val="en-US"/>
              </w:rPr>
            </w:pPr>
            <w:r w:rsidRPr="0077581E">
              <w:rPr>
                <w:lang w:val="en-US"/>
              </w:rPr>
              <w:t xml:space="preserve">Atlas </w:t>
            </w:r>
            <w:r w:rsidR="000B00DC">
              <w:fldChar w:fldCharType="begin"/>
            </w:r>
            <w:r w:rsidR="000B00DC" w:rsidRPr="00071A40">
              <w:rPr>
                <w:lang w:val="en-US"/>
              </w:rPr>
              <w:instrText xml:space="preserve"> HYPERLINK "https://geoeducar.files.wordpress.com/2015/08/atlas-de-geografia-del-mundo-primera-parte.pdf" </w:instrText>
            </w:r>
            <w:r w:rsidR="000B00DC">
              <w:fldChar w:fldCharType="separate"/>
            </w:r>
            <w:r w:rsidRPr="00931920">
              <w:rPr>
                <w:rStyle w:val="Hipervnculo"/>
                <w:lang w:val="en-US"/>
              </w:rPr>
              <w:t>https://geoeducar.files.wordpress.com/2015/08/atlas-de-geografia-del-mundo-primera-parte.pdf</w:t>
            </w:r>
            <w:r w:rsidR="000B00DC">
              <w:rPr>
                <w:rStyle w:val="Hipervnculo"/>
                <w:lang w:val="en-US"/>
              </w:rPr>
              <w:fldChar w:fldCharType="end"/>
            </w:r>
          </w:p>
          <w:p w14:paraId="45A52FE7" w14:textId="58BE887E" w:rsidR="0077581E" w:rsidRDefault="0077581E" w:rsidP="0077581E">
            <w:pPr>
              <w:rPr>
                <w:rStyle w:val="Hipervnculo"/>
                <w:lang w:val="es-ES"/>
              </w:rPr>
            </w:pPr>
            <w:r>
              <w:rPr>
                <w:lang w:val="es-ES"/>
              </w:rPr>
              <w:t>A</w:t>
            </w:r>
            <w:r w:rsidRPr="00267717">
              <w:rPr>
                <w:lang w:val="es-ES"/>
              </w:rPr>
              <w:t xml:space="preserve">tlas de Colombia digital en </w:t>
            </w:r>
            <w:hyperlink r:id="rId15" w:history="1">
              <w:r w:rsidRPr="00AA0488">
                <w:rPr>
                  <w:rStyle w:val="Hipervnculo"/>
                  <w:lang w:val="es-ES"/>
                </w:rPr>
                <w:t>https://www.colombiaenmapas.gov.co/</w:t>
              </w:r>
            </w:hyperlink>
          </w:p>
          <w:p w14:paraId="20873094" w14:textId="02D3D775" w:rsidR="003F25BA" w:rsidRDefault="003F25BA" w:rsidP="0077581E">
            <w:pPr>
              <w:rPr>
                <w:lang w:val="es-ES"/>
              </w:rPr>
            </w:pPr>
            <w:r>
              <w:rPr>
                <w:lang w:val="es-ES"/>
              </w:rPr>
              <w:t xml:space="preserve">Ley ambiental en Colombia </w:t>
            </w:r>
            <w:hyperlink r:id="rId16" w:history="1">
              <w:r w:rsidRPr="004016C9">
                <w:rPr>
                  <w:rStyle w:val="Hipervnculo"/>
                  <w:lang w:val="es-ES"/>
                </w:rPr>
                <w:t>https://www.oas.org/dsd/fida/laws/legislation/colombia/colombia_99-93.pdf</w:t>
              </w:r>
            </w:hyperlink>
          </w:p>
          <w:p w14:paraId="1DEEE18F" w14:textId="77777777" w:rsidR="00506A2F" w:rsidRPr="0077581E" w:rsidRDefault="00506A2F" w:rsidP="00506A2F">
            <w:pPr>
              <w:spacing w:after="0" w:line="240" w:lineRule="auto"/>
              <w:rPr>
                <w:rFonts w:ascii="Arial" w:eastAsia="Times New Roman" w:hAnsi="Arial" w:cs="Arial"/>
                <w:b/>
                <w:bCs/>
                <w:sz w:val="18"/>
                <w:szCs w:val="18"/>
                <w:lang w:val="es-ES" w:eastAsia="es-CO"/>
              </w:rPr>
            </w:pPr>
          </w:p>
        </w:tc>
      </w:tr>
      <w:tr w:rsidR="00506A2F" w:rsidRPr="00506A2F" w14:paraId="6CD7DC3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379B185A"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5402071E"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2D0EF9E2"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5</w:t>
            </w:r>
          </w:p>
        </w:tc>
        <w:tc>
          <w:tcPr>
            <w:tcW w:w="2020" w:type="dxa"/>
            <w:tcBorders>
              <w:top w:val="nil"/>
              <w:left w:val="nil"/>
              <w:bottom w:val="single" w:sz="4" w:space="0" w:color="auto"/>
              <w:right w:val="single" w:sz="4" w:space="0" w:color="auto"/>
            </w:tcBorders>
            <w:shd w:val="clear" w:color="auto" w:fill="auto"/>
            <w:noWrap/>
            <w:vAlign w:val="center"/>
          </w:tcPr>
          <w:p w14:paraId="35FA885A" w14:textId="2B33DF8B"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291" w:type="dxa"/>
            <w:tcBorders>
              <w:top w:val="nil"/>
              <w:left w:val="nil"/>
              <w:bottom w:val="single" w:sz="4" w:space="0" w:color="auto"/>
              <w:right w:val="single" w:sz="4" w:space="0" w:color="auto"/>
            </w:tcBorders>
            <w:shd w:val="clear" w:color="auto" w:fill="auto"/>
            <w:noWrap/>
            <w:vAlign w:val="center"/>
          </w:tcPr>
          <w:p w14:paraId="674DC1C1" w14:textId="1D7A68FA"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5. Reservas colombianas parques Naturales.</w:t>
            </w:r>
          </w:p>
        </w:tc>
      </w:tr>
      <w:tr w:rsidR="00E07C68" w:rsidRPr="00506A2F" w14:paraId="0B8D32D1"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6</w:t>
            </w:r>
          </w:p>
        </w:tc>
        <w:tc>
          <w:tcPr>
            <w:tcW w:w="2020" w:type="dxa"/>
            <w:tcBorders>
              <w:top w:val="nil"/>
              <w:left w:val="nil"/>
              <w:bottom w:val="single" w:sz="4" w:space="0" w:color="auto"/>
              <w:right w:val="single" w:sz="4" w:space="0" w:color="auto"/>
            </w:tcBorders>
            <w:shd w:val="clear" w:color="auto" w:fill="auto"/>
            <w:noWrap/>
            <w:vAlign w:val="center"/>
          </w:tcPr>
          <w:p w14:paraId="1C4974FF" w14:textId="0013AAE5"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291" w:type="dxa"/>
            <w:tcBorders>
              <w:top w:val="nil"/>
              <w:left w:val="nil"/>
              <w:bottom w:val="single" w:sz="4" w:space="0" w:color="auto"/>
              <w:right w:val="single" w:sz="4" w:space="0" w:color="auto"/>
            </w:tcBorders>
            <w:shd w:val="clear" w:color="auto" w:fill="auto"/>
            <w:noWrap/>
            <w:vAlign w:val="center"/>
          </w:tcPr>
          <w:p w14:paraId="491A2869" w14:textId="0B12180B" w:rsidR="00E07C68" w:rsidRPr="00506A2F" w:rsidRDefault="00E07C68" w:rsidP="00E07C68">
            <w:pPr>
              <w:spacing w:after="0" w:line="240" w:lineRule="auto"/>
              <w:jc w:val="both"/>
              <w:rPr>
                <w:rFonts w:ascii="Arial" w:hAnsi="Arial" w:cs="Arial"/>
                <w:sz w:val="18"/>
                <w:szCs w:val="18"/>
              </w:rPr>
            </w:pPr>
            <w:r w:rsidRPr="00506A2F">
              <w:rPr>
                <w:rFonts w:ascii="Arial" w:hAnsi="Arial" w:cs="Arial"/>
                <w:sz w:val="18"/>
                <w:szCs w:val="18"/>
              </w:rPr>
              <w:t>6. Relieve Colombiano</w:t>
            </w:r>
          </w:p>
        </w:tc>
      </w:tr>
      <w:tr w:rsidR="00E07C68" w:rsidRPr="00506A2F" w14:paraId="65C40E03"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7</w:t>
            </w:r>
          </w:p>
        </w:tc>
        <w:tc>
          <w:tcPr>
            <w:tcW w:w="2020" w:type="dxa"/>
            <w:tcBorders>
              <w:top w:val="nil"/>
              <w:left w:val="nil"/>
              <w:bottom w:val="single" w:sz="4" w:space="0" w:color="auto"/>
              <w:right w:val="single" w:sz="4" w:space="0" w:color="auto"/>
            </w:tcBorders>
            <w:shd w:val="clear" w:color="auto" w:fill="auto"/>
            <w:noWrap/>
            <w:vAlign w:val="center"/>
          </w:tcPr>
          <w:p w14:paraId="223F2157" w14:textId="0D8FCD0A"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291" w:type="dxa"/>
            <w:tcBorders>
              <w:top w:val="nil"/>
              <w:left w:val="nil"/>
              <w:bottom w:val="single" w:sz="4" w:space="0" w:color="auto"/>
              <w:right w:val="single" w:sz="4" w:space="0" w:color="auto"/>
            </w:tcBorders>
            <w:shd w:val="clear" w:color="auto" w:fill="auto"/>
            <w:noWrap/>
            <w:vAlign w:val="center"/>
          </w:tcPr>
          <w:p w14:paraId="6AEEC9E4" w14:textId="0555A22F"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7. Hidrografía Colombiana.</w:t>
            </w:r>
          </w:p>
        </w:tc>
      </w:tr>
      <w:tr w:rsidR="00E07C68" w:rsidRPr="00506A2F" w14:paraId="2BE11BE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8</w:t>
            </w:r>
          </w:p>
        </w:tc>
        <w:tc>
          <w:tcPr>
            <w:tcW w:w="2020" w:type="dxa"/>
            <w:tcBorders>
              <w:top w:val="nil"/>
              <w:left w:val="nil"/>
              <w:bottom w:val="single" w:sz="4" w:space="0" w:color="auto"/>
              <w:right w:val="single" w:sz="4" w:space="0" w:color="auto"/>
            </w:tcBorders>
            <w:shd w:val="clear" w:color="auto" w:fill="auto"/>
            <w:noWrap/>
            <w:vAlign w:val="center"/>
          </w:tcPr>
          <w:p w14:paraId="016F40AB" w14:textId="60B9B4CD"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291" w:type="dxa"/>
            <w:tcBorders>
              <w:top w:val="nil"/>
              <w:left w:val="nil"/>
              <w:bottom w:val="single" w:sz="4" w:space="0" w:color="auto"/>
              <w:right w:val="single" w:sz="4" w:space="0" w:color="auto"/>
            </w:tcBorders>
            <w:shd w:val="clear" w:color="auto" w:fill="auto"/>
            <w:noWrap/>
            <w:vAlign w:val="center"/>
          </w:tcPr>
          <w:p w14:paraId="24109998" w14:textId="27F05888"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8. Geografía Política de Colombia.</w:t>
            </w:r>
          </w:p>
        </w:tc>
      </w:tr>
      <w:tr w:rsidR="00E07C68" w:rsidRPr="00506A2F" w14:paraId="57B23CD4"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p>
          <w:p w14:paraId="2A94C24F" w14:textId="0501DD89"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evaluaciones</w:t>
            </w:r>
          </w:p>
        </w:tc>
        <w:tc>
          <w:tcPr>
            <w:tcW w:w="2020" w:type="dxa"/>
            <w:tcBorders>
              <w:top w:val="nil"/>
              <w:left w:val="nil"/>
              <w:bottom w:val="single" w:sz="4" w:space="0" w:color="auto"/>
              <w:right w:val="single" w:sz="4" w:space="0" w:color="auto"/>
            </w:tcBorders>
            <w:shd w:val="clear" w:color="auto" w:fill="auto"/>
            <w:noWrap/>
            <w:vAlign w:val="center"/>
          </w:tcPr>
          <w:p w14:paraId="27EF1E7A" w14:textId="4F59FE7F"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291" w:type="dxa"/>
            <w:tcBorders>
              <w:top w:val="nil"/>
              <w:left w:val="nil"/>
              <w:bottom w:val="single" w:sz="4" w:space="0" w:color="auto"/>
              <w:right w:val="single" w:sz="4" w:space="0" w:color="auto"/>
            </w:tcBorders>
            <w:shd w:val="clear" w:color="auto" w:fill="auto"/>
            <w:noWrap/>
            <w:vAlign w:val="center"/>
          </w:tcPr>
          <w:p w14:paraId="1B70F6A1" w14:textId="2012572C"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Proceso evaluativo general</w:t>
            </w:r>
          </w:p>
        </w:tc>
      </w:tr>
      <w:tr w:rsidR="00506A2F" w:rsidRPr="00506A2F" w14:paraId="065B2963" w14:textId="77777777" w:rsidTr="0035535B">
        <w:trPr>
          <w:trHeight w:val="257"/>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p w14:paraId="75F887C1" w14:textId="6AC7FEFC"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UNIDAD III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7A5AA84"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CONOZCAMOS COLOMBIA I Y EL CONTENTE DE OCEANIA.</w:t>
            </w:r>
          </w:p>
        </w:tc>
      </w:tr>
      <w:tr w:rsidR="00506A2F" w:rsidRPr="00506A2F" w14:paraId="5A35D01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98B52DC"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Comprende la importancia de conocer la estructura física de Colombia.</w:t>
            </w:r>
          </w:p>
        </w:tc>
      </w:tr>
      <w:tr w:rsidR="00506A2F" w:rsidRPr="00506A2F" w14:paraId="01A4255F"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 POR TEMA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48E6DFD6" w14:textId="77777777" w:rsidR="0077581E" w:rsidRDefault="0077581E" w:rsidP="0077581E">
            <w:pPr>
              <w:rPr>
                <w:lang w:val="es-ES"/>
              </w:rPr>
            </w:pPr>
            <w:r>
              <w:rPr>
                <w:lang w:val="es-ES"/>
              </w:rPr>
              <w:t>Mapa conceptual</w:t>
            </w:r>
          </w:p>
          <w:p w14:paraId="5C25F027" w14:textId="77777777" w:rsidR="0077581E" w:rsidRDefault="0077581E" w:rsidP="0077581E">
            <w:pPr>
              <w:rPr>
                <w:lang w:val="es-ES"/>
              </w:rPr>
            </w:pPr>
            <w:r>
              <w:rPr>
                <w:lang w:val="es-ES"/>
              </w:rPr>
              <w:t xml:space="preserve">Mapa </w:t>
            </w:r>
          </w:p>
          <w:p w14:paraId="367AF916" w14:textId="77777777" w:rsidR="0077581E" w:rsidRDefault="0077581E" w:rsidP="0077581E">
            <w:pPr>
              <w:rPr>
                <w:lang w:val="es-ES"/>
              </w:rPr>
            </w:pPr>
            <w:r>
              <w:rPr>
                <w:lang w:val="es-ES"/>
              </w:rPr>
              <w:t>Ilustraciones</w:t>
            </w:r>
          </w:p>
          <w:p w14:paraId="56E3F112"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6329DF64"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7B5AFD90"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32FA75DB"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463EBF54"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703EC437"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0CE5A93A"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1</w:t>
            </w:r>
          </w:p>
        </w:tc>
        <w:tc>
          <w:tcPr>
            <w:tcW w:w="2020" w:type="dxa"/>
            <w:tcBorders>
              <w:top w:val="nil"/>
              <w:left w:val="nil"/>
              <w:bottom w:val="single" w:sz="4" w:space="0" w:color="auto"/>
              <w:right w:val="single" w:sz="4" w:space="0" w:color="auto"/>
            </w:tcBorders>
            <w:shd w:val="clear" w:color="auto" w:fill="auto"/>
            <w:noWrap/>
            <w:vAlign w:val="center"/>
          </w:tcPr>
          <w:p w14:paraId="7A502B6A" w14:textId="63785C3D"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291" w:type="dxa"/>
            <w:tcBorders>
              <w:top w:val="nil"/>
              <w:left w:val="nil"/>
              <w:bottom w:val="single" w:sz="4" w:space="0" w:color="auto"/>
              <w:right w:val="single" w:sz="4" w:space="0" w:color="auto"/>
            </w:tcBorders>
            <w:shd w:val="clear" w:color="auto" w:fill="auto"/>
            <w:noWrap/>
            <w:vAlign w:val="center"/>
          </w:tcPr>
          <w:p w14:paraId="709E8873" w14:textId="443CBF9B" w:rsidR="00E07C68" w:rsidRPr="00506A2F" w:rsidRDefault="00E07C68" w:rsidP="00E07C68">
            <w:pPr>
              <w:spacing w:after="0" w:line="240" w:lineRule="auto"/>
              <w:rPr>
                <w:rFonts w:ascii="Arial" w:hAnsi="Arial" w:cs="Arial"/>
                <w:sz w:val="18"/>
                <w:szCs w:val="18"/>
              </w:rPr>
            </w:pPr>
            <w:r w:rsidRPr="00506A2F">
              <w:rPr>
                <w:lang w:eastAsia="es-CO"/>
              </w:rPr>
              <w:t>1.</w:t>
            </w:r>
            <w:r w:rsidRPr="00506A2F">
              <w:t xml:space="preserve"> La etnografía de Colombia.</w:t>
            </w:r>
          </w:p>
        </w:tc>
      </w:tr>
      <w:tr w:rsidR="00E07C68" w:rsidRPr="00506A2F" w14:paraId="64F05FA5"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2</w:t>
            </w:r>
          </w:p>
        </w:tc>
        <w:tc>
          <w:tcPr>
            <w:tcW w:w="2020" w:type="dxa"/>
            <w:tcBorders>
              <w:top w:val="nil"/>
              <w:left w:val="nil"/>
              <w:bottom w:val="single" w:sz="4" w:space="0" w:color="auto"/>
              <w:right w:val="single" w:sz="4" w:space="0" w:color="auto"/>
            </w:tcBorders>
            <w:shd w:val="clear" w:color="auto" w:fill="auto"/>
            <w:noWrap/>
            <w:vAlign w:val="center"/>
          </w:tcPr>
          <w:p w14:paraId="66BB702A" w14:textId="1B778474"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291" w:type="dxa"/>
            <w:tcBorders>
              <w:top w:val="nil"/>
              <w:left w:val="nil"/>
              <w:bottom w:val="single" w:sz="4" w:space="0" w:color="auto"/>
              <w:right w:val="single" w:sz="4" w:space="0" w:color="auto"/>
            </w:tcBorders>
            <w:shd w:val="clear" w:color="auto" w:fill="auto"/>
            <w:noWrap/>
            <w:vAlign w:val="center"/>
          </w:tcPr>
          <w:p w14:paraId="3FCADF96" w14:textId="41FCE5E8"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2</w:t>
            </w:r>
            <w:r w:rsidRPr="00506A2F">
              <w:t>. Colombia: tipos de Población.</w:t>
            </w:r>
          </w:p>
        </w:tc>
      </w:tr>
      <w:tr w:rsidR="00E07C68" w:rsidRPr="00506A2F" w14:paraId="288C300D"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3</w:t>
            </w:r>
          </w:p>
        </w:tc>
        <w:tc>
          <w:tcPr>
            <w:tcW w:w="2020" w:type="dxa"/>
            <w:tcBorders>
              <w:top w:val="nil"/>
              <w:left w:val="nil"/>
              <w:bottom w:val="single" w:sz="4" w:space="0" w:color="auto"/>
              <w:right w:val="single" w:sz="4" w:space="0" w:color="auto"/>
            </w:tcBorders>
            <w:shd w:val="clear" w:color="auto" w:fill="auto"/>
            <w:noWrap/>
            <w:vAlign w:val="center"/>
          </w:tcPr>
          <w:p w14:paraId="28F5C97A" w14:textId="53210605"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291" w:type="dxa"/>
            <w:tcBorders>
              <w:top w:val="nil"/>
              <w:left w:val="nil"/>
              <w:bottom w:val="single" w:sz="4" w:space="0" w:color="auto"/>
              <w:right w:val="single" w:sz="4" w:space="0" w:color="auto"/>
            </w:tcBorders>
            <w:shd w:val="clear" w:color="auto" w:fill="auto"/>
            <w:noWrap/>
            <w:vAlign w:val="center"/>
          </w:tcPr>
          <w:p w14:paraId="783F1EC4" w14:textId="6A05C5DE"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lang w:eastAsia="es-CO"/>
              </w:rPr>
              <w:t>3. Los componentes territoriales de Colombia. (pot)</w:t>
            </w:r>
          </w:p>
        </w:tc>
      </w:tr>
      <w:tr w:rsidR="00E07C68" w:rsidRPr="00506A2F" w14:paraId="714EACD8"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4</w:t>
            </w:r>
          </w:p>
        </w:tc>
        <w:tc>
          <w:tcPr>
            <w:tcW w:w="2020" w:type="dxa"/>
            <w:tcBorders>
              <w:top w:val="nil"/>
              <w:left w:val="nil"/>
              <w:bottom w:val="single" w:sz="4" w:space="0" w:color="auto"/>
              <w:right w:val="single" w:sz="4" w:space="0" w:color="auto"/>
            </w:tcBorders>
            <w:shd w:val="clear" w:color="auto" w:fill="auto"/>
            <w:noWrap/>
            <w:vAlign w:val="center"/>
          </w:tcPr>
          <w:p w14:paraId="476EB06F" w14:textId="34F0CA47"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291" w:type="dxa"/>
            <w:tcBorders>
              <w:top w:val="nil"/>
              <w:left w:val="nil"/>
              <w:bottom w:val="single" w:sz="4" w:space="0" w:color="auto"/>
              <w:right w:val="single" w:sz="4" w:space="0" w:color="auto"/>
            </w:tcBorders>
            <w:shd w:val="clear" w:color="auto" w:fill="auto"/>
            <w:noWrap/>
            <w:vAlign w:val="center"/>
          </w:tcPr>
          <w:p w14:paraId="7C73609F" w14:textId="5066D368"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lang w:eastAsia="es-CO"/>
              </w:rPr>
              <w:t>4. Entidades territoriales indígenas y territorios colectivos.</w:t>
            </w:r>
          </w:p>
        </w:tc>
      </w:tr>
      <w:tr w:rsidR="00506A2F" w:rsidRPr="00506A2F" w14:paraId="66F6FA0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II</w:t>
            </w:r>
          </w:p>
        </w:tc>
        <w:tc>
          <w:tcPr>
            <w:tcW w:w="9311" w:type="dxa"/>
            <w:gridSpan w:val="2"/>
            <w:tcBorders>
              <w:top w:val="nil"/>
              <w:left w:val="nil"/>
              <w:bottom w:val="single" w:sz="4" w:space="0" w:color="auto"/>
              <w:right w:val="single" w:sz="4" w:space="0" w:color="auto"/>
            </w:tcBorders>
            <w:shd w:val="clear" w:color="auto" w:fill="auto"/>
            <w:noWrap/>
            <w:vAlign w:val="center"/>
            <w:hideMark/>
          </w:tcPr>
          <w:p w14:paraId="3895D41C" w14:textId="13C9284E"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Conoce aspectos relevantes del continente de la Oceanía, las diferentes ideas que lo componen y su división política.</w:t>
            </w:r>
          </w:p>
        </w:tc>
      </w:tr>
      <w:tr w:rsidR="0077581E" w:rsidRPr="00506A2F" w14:paraId="7531203D"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7581E" w:rsidRPr="00506A2F" w:rsidRDefault="0077581E"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lastRenderedPageBreak/>
              <w:t>EJERCICIOS DIDÁCTICOS POR TEMA</w:t>
            </w:r>
          </w:p>
        </w:tc>
        <w:tc>
          <w:tcPr>
            <w:tcW w:w="9311" w:type="dxa"/>
            <w:gridSpan w:val="2"/>
            <w:tcBorders>
              <w:top w:val="nil"/>
              <w:left w:val="nil"/>
              <w:bottom w:val="single" w:sz="4" w:space="0" w:color="auto"/>
              <w:right w:val="single" w:sz="4" w:space="0" w:color="auto"/>
            </w:tcBorders>
            <w:shd w:val="clear" w:color="auto" w:fill="auto"/>
            <w:noWrap/>
            <w:vAlign w:val="center"/>
          </w:tcPr>
          <w:p w14:paraId="457D280A" w14:textId="77777777" w:rsidR="0077581E" w:rsidRDefault="0077581E" w:rsidP="0077581E">
            <w:pPr>
              <w:rPr>
                <w:lang w:val="es-ES"/>
              </w:rPr>
            </w:pPr>
            <w:r>
              <w:rPr>
                <w:lang w:val="es-ES"/>
              </w:rPr>
              <w:t>Mapa conceptual</w:t>
            </w:r>
          </w:p>
          <w:p w14:paraId="6D75EA29" w14:textId="77777777" w:rsidR="0077581E" w:rsidRDefault="0077581E" w:rsidP="0077581E">
            <w:pPr>
              <w:rPr>
                <w:lang w:val="es-ES"/>
              </w:rPr>
            </w:pPr>
            <w:r>
              <w:rPr>
                <w:lang w:val="es-ES"/>
              </w:rPr>
              <w:t xml:space="preserve">Mapa </w:t>
            </w:r>
          </w:p>
          <w:p w14:paraId="5FA521A0" w14:textId="77777777" w:rsidR="0077581E" w:rsidRDefault="0077581E" w:rsidP="0077581E">
            <w:pPr>
              <w:rPr>
                <w:lang w:val="es-ES"/>
              </w:rPr>
            </w:pPr>
            <w:r>
              <w:rPr>
                <w:lang w:val="es-ES"/>
              </w:rPr>
              <w:t>Ilustraciones</w:t>
            </w:r>
          </w:p>
          <w:p w14:paraId="59643AD0" w14:textId="77777777" w:rsidR="0077581E" w:rsidRPr="00506A2F" w:rsidRDefault="0077581E" w:rsidP="00506A2F">
            <w:pPr>
              <w:spacing w:after="0" w:line="240" w:lineRule="auto"/>
              <w:rPr>
                <w:rFonts w:ascii="Arial" w:eastAsia="Times New Roman" w:hAnsi="Arial" w:cs="Arial"/>
                <w:b/>
                <w:bCs/>
                <w:sz w:val="18"/>
                <w:szCs w:val="18"/>
                <w:lang w:eastAsia="es-CO"/>
              </w:rPr>
            </w:pPr>
          </w:p>
        </w:tc>
      </w:tr>
      <w:tr w:rsidR="003F25BA" w:rsidRPr="00506A2F" w14:paraId="691F757F"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F25BA" w:rsidRPr="00506A2F" w:rsidRDefault="003F25BA"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43CFED0F" w14:textId="77777777" w:rsidR="003F25BA" w:rsidRPr="00506A2F" w:rsidRDefault="003F25BA"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nil"/>
              <w:left w:val="nil"/>
              <w:bottom w:val="single" w:sz="4" w:space="0" w:color="auto"/>
              <w:right w:val="single" w:sz="4" w:space="0" w:color="auto"/>
            </w:tcBorders>
            <w:shd w:val="clear" w:color="auto" w:fill="auto"/>
            <w:noWrap/>
            <w:vAlign w:val="center"/>
          </w:tcPr>
          <w:p w14:paraId="019B5365" w14:textId="77777777" w:rsidR="003F25BA" w:rsidRDefault="003F25BA" w:rsidP="003F25BA">
            <w:pPr>
              <w:rPr>
                <w:lang w:val="es-ES"/>
              </w:rPr>
            </w:pPr>
            <w:r>
              <w:rPr>
                <w:lang w:val="es-ES"/>
              </w:rPr>
              <w:t xml:space="preserve">Demografía </w:t>
            </w:r>
            <w:hyperlink r:id="rId17" w:history="1">
              <w:r w:rsidRPr="00AA0488">
                <w:rPr>
                  <w:rStyle w:val="Hipervnculo"/>
                  <w:lang w:val="es-ES"/>
                </w:rPr>
                <w:t>https://med.unne.edu.ar/sitio/multimedia/imagenes/ckfinder/files/files/aps/INTRODUCCI%C3%93N%20A%20LA%20DEMOGRAF%C3%8DA%20APS.pdf</w:t>
              </w:r>
            </w:hyperlink>
          </w:p>
          <w:p w14:paraId="6B20AA72" w14:textId="77777777" w:rsidR="003F25BA" w:rsidRDefault="003F25BA" w:rsidP="003F25BA">
            <w:pPr>
              <w:rPr>
                <w:lang w:val="es-ES"/>
              </w:rPr>
            </w:pPr>
            <w:r>
              <w:rPr>
                <w:lang w:val="es-ES"/>
              </w:rPr>
              <w:t xml:space="preserve">Etnografía métodos de investigación </w:t>
            </w:r>
            <w:hyperlink r:id="rId18" w:history="1">
              <w:r w:rsidRPr="004016C9">
                <w:rPr>
                  <w:rStyle w:val="Hipervnculo"/>
                  <w:lang w:val="es-ES"/>
                </w:rPr>
                <w:t>http://webdelprofesor.ula.ve/humanidades/franco/Materiales%20de%20apoyo%20didactico/Etnografia.%20Metodos%20de%20Investig%20-%20Hammersley,%20Martyn%20y%20Atkinson,%20.pdf.pdf</w:t>
              </w:r>
            </w:hyperlink>
          </w:p>
          <w:p w14:paraId="3E33ED32" w14:textId="77777777" w:rsidR="003F25BA" w:rsidRPr="003F25BA" w:rsidRDefault="003F25BA" w:rsidP="00506A2F">
            <w:pPr>
              <w:spacing w:after="0" w:line="240" w:lineRule="auto"/>
              <w:rPr>
                <w:rFonts w:ascii="Arial" w:eastAsia="Times New Roman" w:hAnsi="Arial" w:cs="Arial"/>
                <w:b/>
                <w:bCs/>
                <w:sz w:val="18"/>
                <w:szCs w:val="18"/>
                <w:lang w:val="es-ES" w:eastAsia="es-CO"/>
              </w:rPr>
            </w:pPr>
          </w:p>
        </w:tc>
      </w:tr>
      <w:tr w:rsidR="00506A2F" w:rsidRPr="00506A2F" w14:paraId="4B431708"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5F482443"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6DA4183F"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E07C68" w:rsidRPr="00506A2F" w14:paraId="373EFBF4"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5</w:t>
            </w:r>
          </w:p>
        </w:tc>
        <w:tc>
          <w:tcPr>
            <w:tcW w:w="2020" w:type="dxa"/>
            <w:tcBorders>
              <w:top w:val="nil"/>
              <w:left w:val="nil"/>
              <w:bottom w:val="single" w:sz="4" w:space="0" w:color="auto"/>
              <w:right w:val="single" w:sz="4" w:space="0" w:color="auto"/>
            </w:tcBorders>
            <w:shd w:val="clear" w:color="auto" w:fill="auto"/>
            <w:noWrap/>
            <w:vAlign w:val="center"/>
          </w:tcPr>
          <w:p w14:paraId="4DCADB06" w14:textId="15238653"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291" w:type="dxa"/>
            <w:tcBorders>
              <w:top w:val="nil"/>
              <w:left w:val="nil"/>
              <w:bottom w:val="single" w:sz="4" w:space="0" w:color="auto"/>
              <w:right w:val="single" w:sz="4" w:space="0" w:color="auto"/>
            </w:tcBorders>
            <w:shd w:val="clear" w:color="auto" w:fill="auto"/>
            <w:noWrap/>
            <w:vAlign w:val="center"/>
          </w:tcPr>
          <w:p w14:paraId="7A4153F6" w14:textId="1E78ACDC" w:rsidR="00E07C68" w:rsidRPr="00506A2F" w:rsidRDefault="00E07C68" w:rsidP="00E07C68">
            <w:pPr>
              <w:spacing w:after="0" w:line="240" w:lineRule="auto"/>
              <w:rPr>
                <w:rFonts w:ascii="Arial" w:hAnsi="Arial" w:cs="Arial"/>
                <w:sz w:val="18"/>
                <w:szCs w:val="18"/>
              </w:rPr>
            </w:pPr>
            <w:r w:rsidRPr="00506A2F">
              <w:rPr>
                <w:rFonts w:ascii="Arial" w:eastAsia="Times New Roman" w:hAnsi="Arial" w:cs="Arial"/>
                <w:bCs/>
                <w:iCs/>
                <w:sz w:val="18"/>
                <w:szCs w:val="18"/>
                <w:lang w:eastAsia="es-CO"/>
              </w:rPr>
              <w:t>5.El continente de Oceanía, historia y características generales, división política.</w:t>
            </w:r>
          </w:p>
        </w:tc>
      </w:tr>
      <w:tr w:rsidR="00E07C68" w:rsidRPr="00506A2F" w14:paraId="269D088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6</w:t>
            </w:r>
          </w:p>
        </w:tc>
        <w:tc>
          <w:tcPr>
            <w:tcW w:w="2020" w:type="dxa"/>
            <w:tcBorders>
              <w:top w:val="nil"/>
              <w:left w:val="nil"/>
              <w:bottom w:val="single" w:sz="4" w:space="0" w:color="auto"/>
              <w:right w:val="single" w:sz="4" w:space="0" w:color="auto"/>
            </w:tcBorders>
            <w:shd w:val="clear" w:color="auto" w:fill="auto"/>
            <w:noWrap/>
            <w:vAlign w:val="center"/>
          </w:tcPr>
          <w:p w14:paraId="75FB5C14" w14:textId="0EE4CB90"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291" w:type="dxa"/>
            <w:tcBorders>
              <w:top w:val="nil"/>
              <w:left w:val="nil"/>
              <w:bottom w:val="single" w:sz="4" w:space="0" w:color="auto"/>
              <w:right w:val="single" w:sz="4" w:space="0" w:color="auto"/>
            </w:tcBorders>
            <w:shd w:val="clear" w:color="auto" w:fill="auto"/>
            <w:noWrap/>
            <w:vAlign w:val="center"/>
          </w:tcPr>
          <w:p w14:paraId="47085B22" w14:textId="54CCD73C" w:rsidR="00E07C68" w:rsidRPr="00506A2F" w:rsidRDefault="00E07C68" w:rsidP="00E07C68">
            <w:pPr>
              <w:spacing w:after="0" w:line="240" w:lineRule="auto"/>
              <w:rPr>
                <w:rFonts w:ascii="Arial" w:hAnsi="Arial" w:cs="Arial"/>
                <w:sz w:val="18"/>
                <w:szCs w:val="18"/>
              </w:rPr>
            </w:pPr>
            <w:r w:rsidRPr="00506A2F">
              <w:rPr>
                <w:rFonts w:ascii="Arial" w:eastAsia="Times New Roman" w:hAnsi="Arial" w:cs="Arial"/>
                <w:bCs/>
                <w:iCs/>
                <w:sz w:val="18"/>
                <w:szCs w:val="18"/>
                <w:lang w:eastAsia="es-CO"/>
              </w:rPr>
              <w:t>6. Región de Australia Aspectos generales.</w:t>
            </w:r>
          </w:p>
        </w:tc>
      </w:tr>
      <w:tr w:rsidR="00E07C68" w:rsidRPr="00506A2F" w14:paraId="323250BC"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7</w:t>
            </w:r>
          </w:p>
        </w:tc>
        <w:tc>
          <w:tcPr>
            <w:tcW w:w="2020" w:type="dxa"/>
            <w:tcBorders>
              <w:top w:val="nil"/>
              <w:left w:val="nil"/>
              <w:bottom w:val="single" w:sz="4" w:space="0" w:color="auto"/>
              <w:right w:val="single" w:sz="4" w:space="0" w:color="auto"/>
            </w:tcBorders>
            <w:shd w:val="clear" w:color="auto" w:fill="auto"/>
            <w:noWrap/>
            <w:vAlign w:val="center"/>
          </w:tcPr>
          <w:p w14:paraId="207F32A2" w14:textId="7A6209A2"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291" w:type="dxa"/>
            <w:tcBorders>
              <w:top w:val="nil"/>
              <w:left w:val="nil"/>
              <w:bottom w:val="single" w:sz="4" w:space="0" w:color="auto"/>
              <w:right w:val="single" w:sz="4" w:space="0" w:color="auto"/>
            </w:tcBorders>
            <w:shd w:val="clear" w:color="auto" w:fill="auto"/>
            <w:noWrap/>
            <w:vAlign w:val="center"/>
          </w:tcPr>
          <w:p w14:paraId="4AC63D81" w14:textId="6C56DD4D" w:rsidR="00E07C68" w:rsidRPr="00506A2F" w:rsidRDefault="00E07C68" w:rsidP="00E07C68">
            <w:pPr>
              <w:spacing w:after="0" w:line="240" w:lineRule="auto"/>
              <w:rPr>
                <w:rFonts w:ascii="Arial" w:hAnsi="Arial" w:cs="Arial"/>
                <w:sz w:val="18"/>
                <w:szCs w:val="18"/>
              </w:rPr>
            </w:pPr>
            <w:r w:rsidRPr="00506A2F">
              <w:rPr>
                <w:rFonts w:ascii="Arial" w:eastAsia="Times New Roman" w:hAnsi="Arial" w:cs="Arial"/>
                <w:bCs/>
                <w:iCs/>
                <w:sz w:val="18"/>
                <w:szCs w:val="18"/>
                <w:lang w:eastAsia="es-CO"/>
              </w:rPr>
              <w:t>7. Región de Melanesia.</w:t>
            </w:r>
          </w:p>
        </w:tc>
      </w:tr>
      <w:tr w:rsidR="00E07C68" w:rsidRPr="00506A2F" w14:paraId="24C9175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8</w:t>
            </w:r>
          </w:p>
        </w:tc>
        <w:tc>
          <w:tcPr>
            <w:tcW w:w="2020" w:type="dxa"/>
            <w:tcBorders>
              <w:top w:val="nil"/>
              <w:left w:val="nil"/>
              <w:bottom w:val="single" w:sz="4" w:space="0" w:color="auto"/>
              <w:right w:val="single" w:sz="4" w:space="0" w:color="auto"/>
            </w:tcBorders>
            <w:shd w:val="clear" w:color="auto" w:fill="auto"/>
            <w:noWrap/>
            <w:vAlign w:val="center"/>
          </w:tcPr>
          <w:p w14:paraId="4DD2D55F" w14:textId="1E188025"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291" w:type="dxa"/>
            <w:tcBorders>
              <w:top w:val="nil"/>
              <w:left w:val="nil"/>
              <w:bottom w:val="single" w:sz="4" w:space="0" w:color="auto"/>
              <w:right w:val="single" w:sz="4" w:space="0" w:color="auto"/>
            </w:tcBorders>
            <w:shd w:val="clear" w:color="auto" w:fill="auto"/>
            <w:noWrap/>
            <w:vAlign w:val="center"/>
          </w:tcPr>
          <w:p w14:paraId="2C506F43" w14:textId="2A9CE544" w:rsidR="00E07C68" w:rsidRPr="00506A2F" w:rsidRDefault="00E07C68" w:rsidP="00E07C68">
            <w:pPr>
              <w:spacing w:after="0" w:line="240" w:lineRule="auto"/>
              <w:rPr>
                <w:rFonts w:ascii="Arial" w:hAnsi="Arial" w:cs="Arial"/>
                <w:sz w:val="18"/>
                <w:szCs w:val="18"/>
              </w:rPr>
            </w:pPr>
            <w:r w:rsidRPr="00506A2F">
              <w:rPr>
                <w:rFonts w:ascii="Arial" w:eastAsia="Times New Roman" w:hAnsi="Arial" w:cs="Arial"/>
                <w:bCs/>
                <w:iCs/>
                <w:sz w:val="18"/>
                <w:szCs w:val="18"/>
                <w:lang w:eastAsia="es-CO"/>
              </w:rPr>
              <w:t>8. Regiones de Micronesia y Polinesia; aspectos generales.</w:t>
            </w:r>
          </w:p>
        </w:tc>
      </w:tr>
      <w:tr w:rsidR="00E07C68" w:rsidRPr="00506A2F" w14:paraId="0C521F9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07C68" w:rsidRPr="00506A2F" w:rsidRDefault="00E07C68" w:rsidP="00E07C68">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evaluaciones</w:t>
            </w:r>
          </w:p>
        </w:tc>
        <w:tc>
          <w:tcPr>
            <w:tcW w:w="2020" w:type="dxa"/>
            <w:tcBorders>
              <w:top w:val="nil"/>
              <w:left w:val="nil"/>
              <w:bottom w:val="single" w:sz="4" w:space="0" w:color="auto"/>
              <w:right w:val="single" w:sz="4" w:space="0" w:color="auto"/>
            </w:tcBorders>
            <w:shd w:val="clear" w:color="auto" w:fill="auto"/>
            <w:noWrap/>
            <w:vAlign w:val="center"/>
          </w:tcPr>
          <w:p w14:paraId="1C18DE1E" w14:textId="2CF8BB52" w:rsidR="00E07C68" w:rsidRPr="00506A2F" w:rsidRDefault="00E07C68" w:rsidP="00E07C68">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291" w:type="dxa"/>
            <w:tcBorders>
              <w:top w:val="nil"/>
              <w:left w:val="nil"/>
              <w:bottom w:val="single" w:sz="4" w:space="0" w:color="auto"/>
              <w:right w:val="single" w:sz="4" w:space="0" w:color="auto"/>
            </w:tcBorders>
            <w:shd w:val="clear" w:color="auto" w:fill="auto"/>
            <w:noWrap/>
            <w:vAlign w:val="center"/>
          </w:tcPr>
          <w:p w14:paraId="010DDFDF" w14:textId="7AA6F3CB" w:rsidR="00E07C68" w:rsidRPr="00506A2F" w:rsidRDefault="00E07C68" w:rsidP="00E07C68">
            <w:pPr>
              <w:spacing w:after="0" w:line="240" w:lineRule="auto"/>
              <w:rPr>
                <w:rFonts w:ascii="Arial" w:hAnsi="Arial" w:cs="Arial"/>
                <w:sz w:val="18"/>
                <w:szCs w:val="18"/>
              </w:rPr>
            </w:pPr>
            <w:r w:rsidRPr="00506A2F">
              <w:rPr>
                <w:rFonts w:ascii="Arial" w:hAnsi="Arial" w:cs="Arial"/>
                <w:sz w:val="18"/>
                <w:szCs w:val="18"/>
              </w:rPr>
              <w:t>Proceso evaluativo general</w:t>
            </w:r>
          </w:p>
        </w:tc>
      </w:tr>
      <w:tr w:rsidR="00506A2F" w:rsidRPr="00506A2F" w14:paraId="6A701952"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UNIDAD IV</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32DEA5D"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CONOZCAMOS COLOMBIA II Y EL CONTIENENTE ASIATICO.</w:t>
            </w:r>
          </w:p>
        </w:tc>
      </w:tr>
      <w:tr w:rsidR="00506A2F" w:rsidRPr="00506A2F" w14:paraId="3DC1CA18" w14:textId="77777777" w:rsidTr="0035535B">
        <w:trPr>
          <w:trHeight w:val="536"/>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24D2174"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Reconoce la importancia de la economía colombiana a nivel se industria, minería y flexibilidad laboral.</w:t>
            </w:r>
          </w:p>
        </w:tc>
      </w:tr>
      <w:tr w:rsidR="00506A2F" w:rsidRPr="00506A2F" w14:paraId="48693757"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 POR TEMA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5D07E558" w14:textId="77777777" w:rsidR="0077581E" w:rsidRDefault="0077581E" w:rsidP="0077581E">
            <w:pPr>
              <w:rPr>
                <w:lang w:val="es-ES"/>
              </w:rPr>
            </w:pPr>
            <w:r>
              <w:rPr>
                <w:lang w:val="es-ES"/>
              </w:rPr>
              <w:t>Mapa conceptual</w:t>
            </w:r>
          </w:p>
          <w:p w14:paraId="12F6423B" w14:textId="77777777" w:rsidR="0077581E" w:rsidRDefault="0077581E" w:rsidP="0077581E">
            <w:pPr>
              <w:rPr>
                <w:lang w:val="es-ES"/>
              </w:rPr>
            </w:pPr>
            <w:r>
              <w:rPr>
                <w:lang w:val="es-ES"/>
              </w:rPr>
              <w:t xml:space="preserve">Mapa </w:t>
            </w:r>
          </w:p>
          <w:p w14:paraId="0C577C12" w14:textId="77777777" w:rsidR="0077581E" w:rsidRDefault="0077581E" w:rsidP="0077581E">
            <w:pPr>
              <w:rPr>
                <w:lang w:val="es-ES"/>
              </w:rPr>
            </w:pPr>
            <w:r>
              <w:rPr>
                <w:lang w:val="es-ES"/>
              </w:rPr>
              <w:t>Ilustraciones</w:t>
            </w:r>
          </w:p>
          <w:p w14:paraId="453CCBF4"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2CB1CF3B"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7F1C003C"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77777777" w:rsidR="00506A2F" w:rsidRPr="00506A2F" w:rsidRDefault="00506A2F" w:rsidP="00506A2F">
            <w:pPr>
              <w:spacing w:after="0" w:line="240" w:lineRule="auto"/>
              <w:rPr>
                <w:rFonts w:ascii="Arial" w:eastAsia="Times New Roman" w:hAnsi="Arial" w:cs="Arial"/>
                <w:b/>
                <w:bCs/>
                <w:sz w:val="18"/>
                <w:szCs w:val="18"/>
                <w:lang w:eastAsia="es-CO"/>
              </w:rPr>
            </w:pPr>
          </w:p>
        </w:tc>
      </w:tr>
      <w:tr w:rsidR="00506A2F" w:rsidRPr="00506A2F" w14:paraId="039CD31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w:t>
            </w:r>
          </w:p>
        </w:tc>
        <w:tc>
          <w:tcPr>
            <w:tcW w:w="2020" w:type="dxa"/>
            <w:tcBorders>
              <w:top w:val="nil"/>
              <w:left w:val="nil"/>
              <w:bottom w:val="single" w:sz="4" w:space="0" w:color="auto"/>
              <w:right w:val="single" w:sz="4" w:space="0" w:color="auto"/>
            </w:tcBorders>
            <w:shd w:val="clear" w:color="auto" w:fill="auto"/>
            <w:noWrap/>
            <w:vAlign w:val="center"/>
            <w:hideMark/>
          </w:tcPr>
          <w:p w14:paraId="25E9C847"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14B52017"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TEMA</w:t>
            </w:r>
          </w:p>
        </w:tc>
      </w:tr>
      <w:tr w:rsidR="0035535B" w:rsidRPr="00506A2F" w14:paraId="593F6CFA"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1</w:t>
            </w:r>
          </w:p>
        </w:tc>
        <w:tc>
          <w:tcPr>
            <w:tcW w:w="2020" w:type="dxa"/>
            <w:tcBorders>
              <w:top w:val="nil"/>
              <w:left w:val="nil"/>
              <w:bottom w:val="single" w:sz="4" w:space="0" w:color="auto"/>
              <w:right w:val="single" w:sz="4" w:space="0" w:color="auto"/>
            </w:tcBorders>
            <w:shd w:val="clear" w:color="auto" w:fill="auto"/>
            <w:noWrap/>
            <w:vAlign w:val="center"/>
          </w:tcPr>
          <w:p w14:paraId="6B9458C2" w14:textId="32E1C5A7"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291" w:type="dxa"/>
            <w:tcBorders>
              <w:top w:val="nil"/>
              <w:left w:val="nil"/>
              <w:bottom w:val="single" w:sz="4" w:space="0" w:color="auto"/>
              <w:right w:val="single" w:sz="4" w:space="0" w:color="auto"/>
            </w:tcBorders>
            <w:shd w:val="clear" w:color="auto" w:fill="auto"/>
            <w:noWrap/>
            <w:vAlign w:val="center"/>
          </w:tcPr>
          <w:p w14:paraId="351DF4A7" w14:textId="3B6D31D6" w:rsidR="0035535B" w:rsidRPr="00506A2F" w:rsidRDefault="0035535B" w:rsidP="0035535B">
            <w:pPr>
              <w:spacing w:after="0" w:line="240" w:lineRule="auto"/>
              <w:rPr>
                <w:rFonts w:ascii="Arial" w:hAnsi="Arial" w:cs="Arial"/>
                <w:sz w:val="18"/>
                <w:szCs w:val="18"/>
              </w:rPr>
            </w:pPr>
            <w:r w:rsidRPr="00506A2F">
              <w:rPr>
                <w:rFonts w:ascii="Arial" w:hAnsi="Arial" w:cs="Arial"/>
                <w:sz w:val="18"/>
                <w:szCs w:val="18"/>
                <w:lang w:eastAsia="es-CO"/>
              </w:rPr>
              <w:t>1.</w:t>
            </w:r>
            <w:r w:rsidRPr="00506A2F">
              <w:t xml:space="preserve"> </w:t>
            </w:r>
            <w:r w:rsidRPr="00506A2F">
              <w:rPr>
                <w:rFonts w:ascii="Arial" w:hAnsi="Arial" w:cs="Arial"/>
                <w:sz w:val="18"/>
                <w:szCs w:val="18"/>
                <w:lang w:eastAsia="es-CO"/>
              </w:rPr>
              <w:t xml:space="preserve">Colombia: Sector de minería industria y servicios. </w:t>
            </w:r>
          </w:p>
        </w:tc>
      </w:tr>
      <w:tr w:rsidR="0035535B" w:rsidRPr="00506A2F" w14:paraId="6B7A80E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2</w:t>
            </w:r>
          </w:p>
        </w:tc>
        <w:tc>
          <w:tcPr>
            <w:tcW w:w="2020" w:type="dxa"/>
            <w:tcBorders>
              <w:top w:val="nil"/>
              <w:left w:val="nil"/>
              <w:bottom w:val="single" w:sz="4" w:space="0" w:color="auto"/>
              <w:right w:val="single" w:sz="4" w:space="0" w:color="auto"/>
            </w:tcBorders>
            <w:shd w:val="clear" w:color="auto" w:fill="auto"/>
            <w:noWrap/>
            <w:vAlign w:val="center"/>
          </w:tcPr>
          <w:p w14:paraId="7227AF46" w14:textId="1A687961"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291" w:type="dxa"/>
            <w:tcBorders>
              <w:top w:val="nil"/>
              <w:left w:val="nil"/>
              <w:bottom w:val="single" w:sz="4" w:space="0" w:color="auto"/>
              <w:right w:val="single" w:sz="4" w:space="0" w:color="auto"/>
            </w:tcBorders>
            <w:shd w:val="clear" w:color="auto" w:fill="auto"/>
            <w:noWrap/>
            <w:vAlign w:val="center"/>
          </w:tcPr>
          <w:p w14:paraId="777C028B" w14:textId="77761DDF" w:rsidR="0035535B" w:rsidRPr="00506A2F" w:rsidRDefault="0035535B" w:rsidP="0035535B">
            <w:pPr>
              <w:spacing w:after="0" w:line="240" w:lineRule="auto"/>
              <w:rPr>
                <w:rFonts w:ascii="Arial" w:hAnsi="Arial" w:cs="Arial"/>
                <w:sz w:val="18"/>
                <w:szCs w:val="18"/>
              </w:rPr>
            </w:pPr>
            <w:r w:rsidRPr="00506A2F">
              <w:rPr>
                <w:rFonts w:ascii="Arial" w:hAnsi="Arial" w:cs="Arial"/>
                <w:sz w:val="18"/>
                <w:szCs w:val="18"/>
                <w:lang w:eastAsia="es-CO"/>
              </w:rPr>
              <w:t>2. Desarrollo económico y conflictos sociales: la tenencia de la tierra.</w:t>
            </w:r>
          </w:p>
        </w:tc>
      </w:tr>
      <w:tr w:rsidR="0035535B" w:rsidRPr="00506A2F" w14:paraId="54A4C208"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3</w:t>
            </w:r>
          </w:p>
        </w:tc>
        <w:tc>
          <w:tcPr>
            <w:tcW w:w="2020" w:type="dxa"/>
            <w:tcBorders>
              <w:top w:val="nil"/>
              <w:left w:val="nil"/>
              <w:bottom w:val="single" w:sz="4" w:space="0" w:color="auto"/>
              <w:right w:val="single" w:sz="4" w:space="0" w:color="auto"/>
            </w:tcBorders>
            <w:shd w:val="clear" w:color="auto" w:fill="auto"/>
            <w:noWrap/>
            <w:vAlign w:val="center"/>
          </w:tcPr>
          <w:p w14:paraId="685C827A" w14:textId="35052C52"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291" w:type="dxa"/>
            <w:tcBorders>
              <w:top w:val="nil"/>
              <w:left w:val="nil"/>
              <w:bottom w:val="single" w:sz="4" w:space="0" w:color="auto"/>
              <w:right w:val="single" w:sz="4" w:space="0" w:color="auto"/>
            </w:tcBorders>
            <w:shd w:val="clear" w:color="auto" w:fill="auto"/>
            <w:noWrap/>
            <w:vAlign w:val="center"/>
          </w:tcPr>
          <w:p w14:paraId="4006818D" w14:textId="7ED78C4C" w:rsidR="0035535B" w:rsidRPr="00506A2F" w:rsidRDefault="0035535B" w:rsidP="0035535B">
            <w:pPr>
              <w:spacing w:after="0" w:line="240" w:lineRule="auto"/>
              <w:rPr>
                <w:rFonts w:ascii="Arial" w:hAnsi="Arial" w:cs="Arial"/>
                <w:sz w:val="18"/>
                <w:szCs w:val="18"/>
              </w:rPr>
            </w:pPr>
            <w:r w:rsidRPr="00506A2F">
              <w:rPr>
                <w:rFonts w:ascii="Arial" w:hAnsi="Arial" w:cs="Arial"/>
                <w:sz w:val="18"/>
                <w:szCs w:val="18"/>
                <w:lang w:eastAsia="es-CO"/>
              </w:rPr>
              <w:t>3. Desarrollo económico y conflictos sociales:  .la recuperación de la industria.</w:t>
            </w:r>
          </w:p>
        </w:tc>
      </w:tr>
      <w:tr w:rsidR="0035535B" w:rsidRPr="00506A2F" w14:paraId="7B1FCD4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4</w:t>
            </w:r>
          </w:p>
        </w:tc>
        <w:tc>
          <w:tcPr>
            <w:tcW w:w="2020" w:type="dxa"/>
            <w:tcBorders>
              <w:top w:val="nil"/>
              <w:left w:val="nil"/>
              <w:bottom w:val="single" w:sz="4" w:space="0" w:color="auto"/>
              <w:right w:val="single" w:sz="4" w:space="0" w:color="auto"/>
            </w:tcBorders>
            <w:shd w:val="clear" w:color="auto" w:fill="auto"/>
            <w:noWrap/>
            <w:vAlign w:val="center"/>
          </w:tcPr>
          <w:p w14:paraId="5DD86594" w14:textId="22821477"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291" w:type="dxa"/>
            <w:tcBorders>
              <w:top w:val="nil"/>
              <w:left w:val="nil"/>
              <w:bottom w:val="single" w:sz="4" w:space="0" w:color="auto"/>
              <w:right w:val="single" w:sz="4" w:space="0" w:color="auto"/>
            </w:tcBorders>
            <w:shd w:val="clear" w:color="auto" w:fill="auto"/>
            <w:noWrap/>
            <w:vAlign w:val="center"/>
          </w:tcPr>
          <w:p w14:paraId="51BDD84C" w14:textId="3CE8DC0A" w:rsidR="0035535B" w:rsidRPr="00506A2F" w:rsidRDefault="0035535B" w:rsidP="0035535B">
            <w:pPr>
              <w:spacing w:after="0" w:line="240" w:lineRule="auto"/>
              <w:rPr>
                <w:rFonts w:ascii="Arial" w:hAnsi="Arial" w:cs="Arial"/>
                <w:sz w:val="18"/>
                <w:szCs w:val="18"/>
              </w:rPr>
            </w:pPr>
            <w:r w:rsidRPr="00506A2F">
              <w:rPr>
                <w:rFonts w:ascii="Arial" w:hAnsi="Arial" w:cs="Arial"/>
                <w:sz w:val="18"/>
                <w:szCs w:val="18"/>
                <w:lang w:eastAsia="es-CO"/>
              </w:rPr>
              <w:t>4. Desarrollo económico y conflictos sociales: La flexibilización laboral, el desempleo.</w:t>
            </w:r>
          </w:p>
        </w:tc>
      </w:tr>
      <w:tr w:rsidR="00506A2F" w:rsidRPr="00506A2F" w14:paraId="52E43DED" w14:textId="77777777" w:rsidTr="0035535B">
        <w:trPr>
          <w:trHeight w:val="658"/>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LOGRO II</w:t>
            </w:r>
          </w:p>
        </w:tc>
        <w:tc>
          <w:tcPr>
            <w:tcW w:w="9311" w:type="dxa"/>
            <w:gridSpan w:val="2"/>
            <w:tcBorders>
              <w:top w:val="nil"/>
              <w:left w:val="nil"/>
              <w:bottom w:val="single" w:sz="4" w:space="0" w:color="auto"/>
              <w:right w:val="single" w:sz="4" w:space="0" w:color="auto"/>
            </w:tcBorders>
            <w:shd w:val="clear" w:color="auto" w:fill="auto"/>
            <w:noWrap/>
            <w:vAlign w:val="center"/>
            <w:hideMark/>
          </w:tcPr>
          <w:p w14:paraId="0E223F54" w14:textId="325CE082" w:rsidR="00506A2F" w:rsidRPr="00506A2F" w:rsidRDefault="00506A2F" w:rsidP="00506A2F">
            <w:pPr>
              <w:spacing w:after="0" w:line="240" w:lineRule="auto"/>
              <w:jc w:val="center"/>
              <w:rPr>
                <w:rFonts w:ascii="Arial" w:eastAsia="Times New Roman" w:hAnsi="Arial" w:cs="Arial"/>
                <w:b/>
                <w:bCs/>
                <w:sz w:val="18"/>
                <w:szCs w:val="18"/>
                <w:lang w:eastAsia="es-CO"/>
              </w:rPr>
            </w:pPr>
            <w:r w:rsidRPr="00506A2F">
              <w:rPr>
                <w:rFonts w:ascii="Calibri" w:eastAsia="Times New Roman" w:hAnsi="Calibri" w:cs="Calibri"/>
                <w:b/>
                <w:bCs/>
                <w:i/>
                <w:iCs/>
                <w:lang w:eastAsia="es-CO"/>
              </w:rPr>
              <w:t>Ubica aspectos importantes como:  población, tipos de regiones, economía y países de los continentes de África y Asia.</w:t>
            </w:r>
          </w:p>
        </w:tc>
      </w:tr>
      <w:tr w:rsidR="0077581E" w:rsidRPr="00506A2F" w14:paraId="2CD49D52"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7581E" w:rsidRPr="00506A2F" w:rsidRDefault="0077581E"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EJERCICIOS DIDÁCTICOS POR TEMA</w:t>
            </w:r>
          </w:p>
        </w:tc>
        <w:tc>
          <w:tcPr>
            <w:tcW w:w="9311" w:type="dxa"/>
            <w:gridSpan w:val="2"/>
            <w:tcBorders>
              <w:top w:val="nil"/>
              <w:left w:val="nil"/>
              <w:bottom w:val="single" w:sz="4" w:space="0" w:color="auto"/>
              <w:right w:val="single" w:sz="4" w:space="0" w:color="auto"/>
            </w:tcBorders>
            <w:shd w:val="clear" w:color="auto" w:fill="auto"/>
            <w:noWrap/>
            <w:vAlign w:val="center"/>
          </w:tcPr>
          <w:p w14:paraId="303845C1" w14:textId="77777777" w:rsidR="0077581E" w:rsidRDefault="0077581E" w:rsidP="0077581E">
            <w:pPr>
              <w:rPr>
                <w:lang w:val="es-ES"/>
              </w:rPr>
            </w:pPr>
            <w:r>
              <w:rPr>
                <w:lang w:val="es-ES"/>
              </w:rPr>
              <w:t>Mapa conceptual</w:t>
            </w:r>
          </w:p>
          <w:p w14:paraId="79D8C0C5" w14:textId="77777777" w:rsidR="0077581E" w:rsidRDefault="0077581E" w:rsidP="0077581E">
            <w:pPr>
              <w:rPr>
                <w:lang w:val="es-ES"/>
              </w:rPr>
            </w:pPr>
            <w:r>
              <w:rPr>
                <w:lang w:val="es-ES"/>
              </w:rPr>
              <w:t xml:space="preserve">Mapa </w:t>
            </w:r>
          </w:p>
          <w:p w14:paraId="0B684699" w14:textId="77777777" w:rsidR="0077581E" w:rsidRDefault="0077581E" w:rsidP="0077581E">
            <w:pPr>
              <w:rPr>
                <w:lang w:val="es-ES"/>
              </w:rPr>
            </w:pPr>
            <w:r>
              <w:rPr>
                <w:lang w:val="es-ES"/>
              </w:rPr>
              <w:t>Ilustraciones</w:t>
            </w:r>
          </w:p>
          <w:p w14:paraId="29654353" w14:textId="77777777" w:rsidR="0077581E" w:rsidRPr="00506A2F" w:rsidRDefault="0077581E" w:rsidP="00506A2F">
            <w:pPr>
              <w:spacing w:after="0" w:line="240" w:lineRule="auto"/>
              <w:rPr>
                <w:rFonts w:ascii="Arial" w:eastAsia="Times New Roman" w:hAnsi="Arial" w:cs="Arial"/>
                <w:b/>
                <w:bCs/>
                <w:sz w:val="18"/>
                <w:szCs w:val="18"/>
                <w:lang w:eastAsia="es-CO"/>
              </w:rPr>
            </w:pPr>
          </w:p>
        </w:tc>
      </w:tr>
      <w:tr w:rsidR="003F25BA" w:rsidRPr="00506A2F" w14:paraId="1F23B83A"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F25BA" w:rsidRPr="00506A2F" w:rsidRDefault="003F25BA"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RECURSO LECTOR</w:t>
            </w:r>
          </w:p>
          <w:p w14:paraId="7AB165A8" w14:textId="77777777" w:rsidR="003F25BA" w:rsidRPr="00506A2F" w:rsidRDefault="003F25BA" w:rsidP="00506A2F">
            <w:pPr>
              <w:spacing w:after="0" w:line="240" w:lineRule="auto"/>
              <w:jc w:val="center"/>
              <w:rPr>
                <w:rFonts w:ascii="Arial" w:eastAsia="Times New Roman" w:hAnsi="Arial" w:cs="Arial"/>
                <w:b/>
                <w:bCs/>
                <w:i/>
                <w:iCs/>
                <w:sz w:val="18"/>
                <w:szCs w:val="18"/>
                <w:lang w:eastAsia="es-CO"/>
              </w:rPr>
            </w:pPr>
          </w:p>
        </w:tc>
        <w:tc>
          <w:tcPr>
            <w:tcW w:w="9311" w:type="dxa"/>
            <w:gridSpan w:val="2"/>
            <w:tcBorders>
              <w:top w:val="nil"/>
              <w:left w:val="nil"/>
              <w:bottom w:val="single" w:sz="4" w:space="0" w:color="auto"/>
              <w:right w:val="single" w:sz="4" w:space="0" w:color="auto"/>
            </w:tcBorders>
            <w:shd w:val="clear" w:color="auto" w:fill="auto"/>
            <w:noWrap/>
            <w:vAlign w:val="center"/>
          </w:tcPr>
          <w:p w14:paraId="2B87910F" w14:textId="77777777" w:rsidR="003F25BA" w:rsidRPr="00931920" w:rsidRDefault="003F25BA" w:rsidP="003F25BA">
            <w:pPr>
              <w:spacing w:after="0" w:line="240" w:lineRule="auto"/>
              <w:rPr>
                <w:rFonts w:ascii="Arial" w:eastAsia="Times New Roman" w:hAnsi="Arial" w:cs="Arial"/>
                <w:b/>
                <w:bCs/>
                <w:sz w:val="18"/>
                <w:szCs w:val="18"/>
                <w:lang w:val="es-ES" w:eastAsia="es-CO"/>
              </w:rPr>
            </w:pPr>
            <w:r w:rsidRPr="00931920">
              <w:rPr>
                <w:rFonts w:ascii="Arial" w:eastAsia="Times New Roman" w:hAnsi="Arial" w:cs="Arial"/>
                <w:b/>
                <w:bCs/>
                <w:sz w:val="18"/>
                <w:szCs w:val="18"/>
                <w:lang w:val="es-ES" w:eastAsia="es-CO"/>
              </w:rPr>
              <w:t xml:space="preserve">Economía Colombiana </w:t>
            </w:r>
          </w:p>
          <w:p w14:paraId="0AD4B249" w14:textId="77777777" w:rsidR="003F25BA" w:rsidRDefault="000B00DC" w:rsidP="003F25BA">
            <w:pPr>
              <w:spacing w:after="0" w:line="240" w:lineRule="auto"/>
              <w:rPr>
                <w:rFonts w:ascii="Arial" w:eastAsia="Times New Roman" w:hAnsi="Arial" w:cs="Arial"/>
                <w:b/>
                <w:bCs/>
                <w:sz w:val="18"/>
                <w:szCs w:val="18"/>
                <w:lang w:eastAsia="es-CO"/>
              </w:rPr>
            </w:pPr>
            <w:hyperlink r:id="rId19" w:history="1">
              <w:r w:rsidR="003F25BA" w:rsidRPr="00931920">
                <w:rPr>
                  <w:rStyle w:val="Hipervnculo"/>
                  <w:rFonts w:ascii="Arial" w:eastAsia="Times New Roman" w:hAnsi="Arial" w:cs="Arial"/>
                  <w:b/>
                  <w:bCs/>
                  <w:sz w:val="18"/>
                  <w:szCs w:val="18"/>
                  <w:lang w:val="es-ES" w:eastAsia="es-CO"/>
                </w:rPr>
                <w:t>https://www.eafit.edu.co/escuelas/economiayfinanzas/cief/Documents/INFORME_2015-2.pdf</w:t>
              </w:r>
            </w:hyperlink>
          </w:p>
          <w:p w14:paraId="1CC85916" w14:textId="77777777" w:rsidR="003F25BA" w:rsidRDefault="003F25BA" w:rsidP="003F25BA">
            <w:pPr>
              <w:spacing w:after="0" w:line="240" w:lineRule="auto"/>
              <w:rPr>
                <w:rFonts w:ascii="Arial" w:eastAsia="Times New Roman" w:hAnsi="Arial" w:cs="Arial"/>
                <w:b/>
                <w:bCs/>
                <w:sz w:val="18"/>
                <w:szCs w:val="18"/>
                <w:lang w:eastAsia="es-CO"/>
              </w:rPr>
            </w:pPr>
          </w:p>
          <w:p w14:paraId="4D0E6E2B" w14:textId="339A177E" w:rsidR="003F25BA" w:rsidRDefault="003F25BA" w:rsidP="003F25BA">
            <w:pPr>
              <w:spacing w:after="0" w:line="240" w:lineRule="auto"/>
              <w:rPr>
                <w:rFonts w:ascii="Arial" w:eastAsia="Times New Roman" w:hAnsi="Arial" w:cs="Arial"/>
                <w:b/>
                <w:bCs/>
                <w:sz w:val="18"/>
                <w:szCs w:val="18"/>
                <w:lang w:val="es-ES" w:eastAsia="es-CO"/>
              </w:rPr>
            </w:pPr>
            <w:r w:rsidRPr="009E7FD1">
              <w:rPr>
                <w:rFonts w:ascii="Arial" w:eastAsia="Times New Roman" w:hAnsi="Arial" w:cs="Arial"/>
                <w:b/>
                <w:bCs/>
                <w:sz w:val="18"/>
                <w:szCs w:val="18"/>
                <w:lang w:val="es-ES" w:eastAsia="es-CO"/>
              </w:rPr>
              <w:t xml:space="preserve">Historia de la globalización </w:t>
            </w:r>
            <w:hyperlink r:id="rId20" w:history="1">
              <w:r w:rsidRPr="004016C9">
                <w:rPr>
                  <w:rStyle w:val="Hipervnculo"/>
                  <w:rFonts w:ascii="Arial" w:eastAsia="Times New Roman" w:hAnsi="Arial" w:cs="Arial"/>
                  <w:b/>
                  <w:bCs/>
                  <w:sz w:val="18"/>
                  <w:szCs w:val="18"/>
                  <w:lang w:val="es-ES" w:eastAsia="es-CO"/>
                </w:rPr>
                <w:t>https://eco.mdp.edu.ar/cendocu/repositorio/00231.pdf</w:t>
              </w:r>
            </w:hyperlink>
          </w:p>
          <w:p w14:paraId="1C3BED03" w14:textId="45D82484" w:rsidR="003F25BA" w:rsidRDefault="003F25BA" w:rsidP="003F25BA">
            <w:pPr>
              <w:rPr>
                <w:rStyle w:val="Hipervnculo"/>
                <w:lang w:val="es-ES"/>
              </w:rPr>
            </w:pPr>
            <w:r>
              <w:rPr>
                <w:lang w:val="es-ES"/>
              </w:rPr>
              <w:t xml:space="preserve">Demografía </w:t>
            </w:r>
            <w:hyperlink r:id="rId21" w:history="1">
              <w:r w:rsidRPr="00AA0488">
                <w:rPr>
                  <w:rStyle w:val="Hipervnculo"/>
                  <w:lang w:val="es-ES"/>
                </w:rPr>
                <w:t>https://med.unne.edu.ar/sitio/multimedia/imagenes/ckfinder/files/files/aps/INTRODUCCI%C3%93N%20A%20LA%20DEMOGRAF%C3%8DA%20APS.pdf</w:t>
              </w:r>
            </w:hyperlink>
          </w:p>
          <w:p w14:paraId="15EE7EFF" w14:textId="77777777" w:rsidR="003F25BA" w:rsidRPr="00931920" w:rsidRDefault="003F25BA" w:rsidP="003F25BA">
            <w:pPr>
              <w:rPr>
                <w:lang w:val="en-US"/>
              </w:rPr>
            </w:pPr>
            <w:r w:rsidRPr="003F25BA">
              <w:rPr>
                <w:lang w:val="en-US"/>
              </w:rPr>
              <w:t xml:space="preserve">Atlas </w:t>
            </w:r>
            <w:r w:rsidR="000B00DC">
              <w:fldChar w:fldCharType="begin"/>
            </w:r>
            <w:r w:rsidR="000B00DC" w:rsidRPr="00071A40">
              <w:rPr>
                <w:lang w:val="en-US"/>
              </w:rPr>
              <w:instrText xml:space="preserve"> HYPERLINK "https://geoeducar.files.wordpress.com/2015/08/atlas-de-geografia-del-mundo-primera-parte.pdf" </w:instrText>
            </w:r>
            <w:r w:rsidR="000B00DC">
              <w:fldChar w:fldCharType="separate"/>
            </w:r>
            <w:r w:rsidRPr="00931920">
              <w:rPr>
                <w:rStyle w:val="Hipervnculo"/>
                <w:lang w:val="en-US"/>
              </w:rPr>
              <w:t>https://geoeducar.files.wordpress.com/2015/08/atlas-de-geografia-del-mundo-primera-parte.pdf</w:t>
            </w:r>
            <w:r w:rsidR="000B00DC">
              <w:rPr>
                <w:rStyle w:val="Hipervnculo"/>
                <w:lang w:val="en-US"/>
              </w:rPr>
              <w:fldChar w:fldCharType="end"/>
            </w:r>
          </w:p>
          <w:p w14:paraId="798AABB0" w14:textId="77777777" w:rsidR="003F25BA" w:rsidRDefault="003F25BA" w:rsidP="003F25BA">
            <w:pPr>
              <w:rPr>
                <w:lang w:val="es-ES"/>
              </w:rPr>
            </w:pPr>
            <w:r>
              <w:rPr>
                <w:lang w:val="es-ES"/>
              </w:rPr>
              <w:t>A</w:t>
            </w:r>
            <w:r w:rsidRPr="00267717">
              <w:rPr>
                <w:lang w:val="es-ES"/>
              </w:rPr>
              <w:t xml:space="preserve">tlas de Colombia digital en </w:t>
            </w:r>
            <w:hyperlink r:id="rId22" w:history="1">
              <w:r w:rsidRPr="00AA0488">
                <w:rPr>
                  <w:rStyle w:val="Hipervnculo"/>
                  <w:lang w:val="es-ES"/>
                </w:rPr>
                <w:t>https://www.colombiaenmapas.gov.co/</w:t>
              </w:r>
            </w:hyperlink>
          </w:p>
          <w:p w14:paraId="48988B45" w14:textId="50CCB813" w:rsidR="003F25BA" w:rsidRPr="003F25BA" w:rsidRDefault="003F25BA" w:rsidP="00506A2F">
            <w:pPr>
              <w:spacing w:after="0" w:line="240" w:lineRule="auto"/>
              <w:rPr>
                <w:rFonts w:ascii="Arial" w:eastAsia="Times New Roman" w:hAnsi="Arial" w:cs="Arial"/>
                <w:b/>
                <w:bCs/>
                <w:sz w:val="18"/>
                <w:szCs w:val="18"/>
                <w:lang w:val="es-ES" w:eastAsia="es-CO"/>
              </w:rPr>
            </w:pPr>
          </w:p>
        </w:tc>
      </w:tr>
      <w:tr w:rsidR="00506A2F" w:rsidRPr="00506A2F" w14:paraId="63755D75"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lastRenderedPageBreak/>
              <w:t>SEMANA</w:t>
            </w:r>
          </w:p>
        </w:tc>
        <w:tc>
          <w:tcPr>
            <w:tcW w:w="2020" w:type="dxa"/>
            <w:tcBorders>
              <w:top w:val="nil"/>
              <w:left w:val="nil"/>
              <w:bottom w:val="single" w:sz="4" w:space="0" w:color="auto"/>
              <w:right w:val="single" w:sz="4" w:space="0" w:color="auto"/>
            </w:tcBorders>
            <w:shd w:val="clear" w:color="auto" w:fill="auto"/>
            <w:noWrap/>
            <w:vAlign w:val="center"/>
            <w:hideMark/>
          </w:tcPr>
          <w:p w14:paraId="41DEE198" w14:textId="77777777" w:rsidR="00506A2F" w:rsidRPr="00506A2F" w:rsidRDefault="00506A2F" w:rsidP="00506A2F">
            <w:pPr>
              <w:spacing w:after="0" w:line="240" w:lineRule="auto"/>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FECHA</w:t>
            </w:r>
          </w:p>
        </w:tc>
        <w:tc>
          <w:tcPr>
            <w:tcW w:w="7291" w:type="dxa"/>
            <w:tcBorders>
              <w:top w:val="nil"/>
              <w:left w:val="nil"/>
              <w:bottom w:val="single" w:sz="4" w:space="0" w:color="auto"/>
              <w:right w:val="single" w:sz="4" w:space="0" w:color="auto"/>
            </w:tcBorders>
            <w:shd w:val="clear" w:color="auto" w:fill="auto"/>
            <w:noWrap/>
            <w:vAlign w:val="center"/>
            <w:hideMark/>
          </w:tcPr>
          <w:p w14:paraId="1E815A63" w14:textId="77777777" w:rsidR="00506A2F" w:rsidRPr="00506A2F" w:rsidRDefault="00506A2F" w:rsidP="00506A2F">
            <w:pPr>
              <w:spacing w:after="0" w:line="240" w:lineRule="auto"/>
              <w:rPr>
                <w:rFonts w:ascii="Arial" w:eastAsia="Times New Roman" w:hAnsi="Arial" w:cs="Arial"/>
                <w:b/>
                <w:bCs/>
                <w:sz w:val="18"/>
                <w:szCs w:val="18"/>
                <w:lang w:eastAsia="es-CO"/>
              </w:rPr>
            </w:pPr>
            <w:r w:rsidRPr="00506A2F">
              <w:rPr>
                <w:rFonts w:ascii="Arial" w:eastAsia="Times New Roman" w:hAnsi="Arial" w:cs="Arial"/>
                <w:b/>
                <w:bCs/>
                <w:sz w:val="18"/>
                <w:szCs w:val="18"/>
                <w:lang w:eastAsia="es-CO"/>
              </w:rPr>
              <w:t>TEMA</w:t>
            </w:r>
          </w:p>
        </w:tc>
      </w:tr>
      <w:tr w:rsidR="0035535B" w:rsidRPr="00506A2F" w14:paraId="7DD23E79"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5</w:t>
            </w:r>
          </w:p>
        </w:tc>
        <w:tc>
          <w:tcPr>
            <w:tcW w:w="2020" w:type="dxa"/>
            <w:tcBorders>
              <w:top w:val="nil"/>
              <w:left w:val="nil"/>
              <w:bottom w:val="single" w:sz="4" w:space="0" w:color="auto"/>
              <w:right w:val="single" w:sz="4" w:space="0" w:color="auto"/>
            </w:tcBorders>
            <w:shd w:val="clear" w:color="auto" w:fill="auto"/>
            <w:noWrap/>
            <w:vAlign w:val="center"/>
          </w:tcPr>
          <w:p w14:paraId="18F16FF6" w14:textId="6C84EC4D"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291" w:type="dxa"/>
            <w:tcBorders>
              <w:top w:val="nil"/>
              <w:left w:val="nil"/>
              <w:bottom w:val="single" w:sz="4" w:space="0" w:color="auto"/>
              <w:right w:val="single" w:sz="4" w:space="0" w:color="auto"/>
            </w:tcBorders>
            <w:shd w:val="clear" w:color="auto" w:fill="auto"/>
            <w:noWrap/>
            <w:vAlign w:val="center"/>
          </w:tcPr>
          <w:p w14:paraId="0160E8DE" w14:textId="11717389" w:rsidR="0035535B" w:rsidRPr="00506A2F" w:rsidRDefault="0035535B" w:rsidP="0035535B">
            <w:pPr>
              <w:spacing w:after="0" w:line="240" w:lineRule="auto"/>
              <w:rPr>
                <w:rFonts w:ascii="Arial" w:hAnsi="Arial" w:cs="Arial"/>
                <w:sz w:val="18"/>
                <w:szCs w:val="18"/>
              </w:rPr>
            </w:pPr>
            <w:r w:rsidRPr="00506A2F">
              <w:rPr>
                <w:rFonts w:ascii="Arial" w:eastAsia="Times New Roman" w:hAnsi="Arial" w:cs="Arial"/>
                <w:bCs/>
                <w:iCs/>
                <w:sz w:val="18"/>
                <w:szCs w:val="18"/>
                <w:lang w:eastAsia="es-CO"/>
              </w:rPr>
              <w:t>5. Continente asiático. Características y tipo de población.</w:t>
            </w:r>
          </w:p>
        </w:tc>
      </w:tr>
      <w:tr w:rsidR="0035535B" w:rsidRPr="00506A2F" w14:paraId="4950B9DE"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6</w:t>
            </w:r>
          </w:p>
        </w:tc>
        <w:tc>
          <w:tcPr>
            <w:tcW w:w="2020" w:type="dxa"/>
            <w:tcBorders>
              <w:top w:val="nil"/>
              <w:left w:val="nil"/>
              <w:bottom w:val="single" w:sz="4" w:space="0" w:color="auto"/>
              <w:right w:val="single" w:sz="4" w:space="0" w:color="auto"/>
            </w:tcBorders>
            <w:shd w:val="clear" w:color="auto" w:fill="auto"/>
            <w:noWrap/>
            <w:vAlign w:val="center"/>
          </w:tcPr>
          <w:p w14:paraId="571377F1" w14:textId="426A498C"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291" w:type="dxa"/>
            <w:tcBorders>
              <w:top w:val="nil"/>
              <w:left w:val="nil"/>
              <w:bottom w:val="single" w:sz="4" w:space="0" w:color="auto"/>
              <w:right w:val="single" w:sz="4" w:space="0" w:color="auto"/>
            </w:tcBorders>
            <w:shd w:val="clear" w:color="auto" w:fill="auto"/>
            <w:noWrap/>
            <w:vAlign w:val="center"/>
          </w:tcPr>
          <w:p w14:paraId="20ED43DA" w14:textId="248C0C14" w:rsidR="0035535B" w:rsidRPr="00506A2F" w:rsidRDefault="0035535B" w:rsidP="0035535B">
            <w:pPr>
              <w:spacing w:after="0" w:line="240" w:lineRule="auto"/>
              <w:rPr>
                <w:rFonts w:ascii="Arial" w:hAnsi="Arial" w:cs="Arial"/>
                <w:sz w:val="18"/>
                <w:szCs w:val="18"/>
              </w:rPr>
            </w:pPr>
            <w:r w:rsidRPr="00506A2F">
              <w:rPr>
                <w:rFonts w:ascii="Calibri" w:eastAsia="Times New Roman" w:hAnsi="Calibri" w:cs="Calibri"/>
                <w:bCs/>
                <w:iCs/>
                <w:lang w:eastAsia="es-CO"/>
              </w:rPr>
              <w:t>6.</w:t>
            </w:r>
            <w:r w:rsidRPr="00506A2F">
              <w:t xml:space="preserve"> </w:t>
            </w:r>
            <w:r w:rsidRPr="00506A2F">
              <w:rPr>
                <w:rFonts w:ascii="Calibri" w:eastAsia="Times New Roman" w:hAnsi="Calibri" w:cs="Calibri"/>
                <w:bCs/>
                <w:iCs/>
                <w:lang w:eastAsia="es-CO"/>
              </w:rPr>
              <w:t>Regiones y división política de Asia.</w:t>
            </w:r>
          </w:p>
        </w:tc>
      </w:tr>
      <w:tr w:rsidR="0035535B" w:rsidRPr="00506A2F" w14:paraId="12FFF0CA"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7</w:t>
            </w:r>
          </w:p>
        </w:tc>
        <w:tc>
          <w:tcPr>
            <w:tcW w:w="2020" w:type="dxa"/>
            <w:tcBorders>
              <w:top w:val="nil"/>
              <w:left w:val="nil"/>
              <w:bottom w:val="single" w:sz="4" w:space="0" w:color="auto"/>
              <w:right w:val="single" w:sz="4" w:space="0" w:color="auto"/>
            </w:tcBorders>
            <w:shd w:val="clear" w:color="auto" w:fill="auto"/>
            <w:noWrap/>
            <w:vAlign w:val="center"/>
          </w:tcPr>
          <w:p w14:paraId="030E56CD" w14:textId="02945834"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291" w:type="dxa"/>
            <w:tcBorders>
              <w:top w:val="nil"/>
              <w:left w:val="nil"/>
              <w:bottom w:val="single" w:sz="4" w:space="0" w:color="auto"/>
              <w:right w:val="single" w:sz="4" w:space="0" w:color="auto"/>
            </w:tcBorders>
            <w:shd w:val="clear" w:color="auto" w:fill="auto"/>
            <w:noWrap/>
            <w:vAlign w:val="center"/>
          </w:tcPr>
          <w:p w14:paraId="5824B350" w14:textId="5427E67F" w:rsidR="0035535B" w:rsidRPr="00506A2F" w:rsidRDefault="0035535B" w:rsidP="0035535B">
            <w:pPr>
              <w:spacing w:after="0" w:line="240" w:lineRule="auto"/>
              <w:rPr>
                <w:rFonts w:ascii="Arial" w:hAnsi="Arial" w:cs="Arial"/>
                <w:sz w:val="18"/>
                <w:szCs w:val="18"/>
              </w:rPr>
            </w:pPr>
            <w:r w:rsidRPr="00506A2F">
              <w:rPr>
                <w:rFonts w:ascii="Calibri" w:eastAsia="Times New Roman" w:hAnsi="Calibri" w:cs="Calibri"/>
                <w:bCs/>
                <w:iCs/>
                <w:lang w:eastAsia="es-CO"/>
              </w:rPr>
              <w:t>7. Continente Africano, tipo de población y características física.</w:t>
            </w:r>
          </w:p>
        </w:tc>
      </w:tr>
      <w:tr w:rsidR="0035535B" w:rsidRPr="00506A2F" w14:paraId="68B89886"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8</w:t>
            </w:r>
          </w:p>
        </w:tc>
        <w:tc>
          <w:tcPr>
            <w:tcW w:w="2020" w:type="dxa"/>
            <w:tcBorders>
              <w:top w:val="nil"/>
              <w:left w:val="nil"/>
              <w:bottom w:val="single" w:sz="4" w:space="0" w:color="auto"/>
              <w:right w:val="single" w:sz="4" w:space="0" w:color="auto"/>
            </w:tcBorders>
            <w:shd w:val="clear" w:color="auto" w:fill="auto"/>
            <w:noWrap/>
            <w:vAlign w:val="center"/>
          </w:tcPr>
          <w:p w14:paraId="4AA906FD" w14:textId="10087C4A"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291" w:type="dxa"/>
            <w:tcBorders>
              <w:top w:val="nil"/>
              <w:left w:val="nil"/>
              <w:bottom w:val="single" w:sz="4" w:space="0" w:color="auto"/>
              <w:right w:val="single" w:sz="4" w:space="0" w:color="auto"/>
            </w:tcBorders>
            <w:shd w:val="clear" w:color="auto" w:fill="auto"/>
            <w:noWrap/>
            <w:vAlign w:val="center"/>
          </w:tcPr>
          <w:p w14:paraId="517DF8A4" w14:textId="5708F08E" w:rsidR="0035535B" w:rsidRPr="00506A2F" w:rsidRDefault="0035535B" w:rsidP="0035535B">
            <w:pPr>
              <w:spacing w:after="0" w:line="240" w:lineRule="auto"/>
              <w:rPr>
                <w:rFonts w:ascii="Arial" w:hAnsi="Arial" w:cs="Arial"/>
                <w:sz w:val="18"/>
                <w:szCs w:val="18"/>
              </w:rPr>
            </w:pPr>
            <w:r w:rsidRPr="00506A2F">
              <w:rPr>
                <w:rFonts w:ascii="Calibri" w:eastAsia="Times New Roman" w:hAnsi="Calibri" w:cs="Calibri"/>
                <w:bCs/>
                <w:iCs/>
                <w:lang w:eastAsia="es-CO"/>
              </w:rPr>
              <w:t>8. Regiones y división política de África.</w:t>
            </w:r>
          </w:p>
        </w:tc>
      </w:tr>
      <w:tr w:rsidR="0035535B" w:rsidRPr="00506A2F" w14:paraId="56C4F7B7"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35535B" w:rsidRPr="00506A2F" w:rsidRDefault="0035535B" w:rsidP="0035535B">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evaluaciones</w:t>
            </w:r>
          </w:p>
        </w:tc>
        <w:tc>
          <w:tcPr>
            <w:tcW w:w="2020" w:type="dxa"/>
            <w:tcBorders>
              <w:top w:val="nil"/>
              <w:left w:val="nil"/>
              <w:bottom w:val="single" w:sz="4" w:space="0" w:color="auto"/>
              <w:right w:val="single" w:sz="4" w:space="0" w:color="auto"/>
            </w:tcBorders>
            <w:shd w:val="clear" w:color="auto" w:fill="auto"/>
            <w:noWrap/>
            <w:vAlign w:val="center"/>
          </w:tcPr>
          <w:p w14:paraId="124AC99B" w14:textId="3094DB9B" w:rsidR="0035535B" w:rsidRPr="00506A2F" w:rsidRDefault="0035535B" w:rsidP="0035535B">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291" w:type="dxa"/>
            <w:tcBorders>
              <w:top w:val="nil"/>
              <w:left w:val="nil"/>
              <w:bottom w:val="single" w:sz="4" w:space="0" w:color="auto"/>
              <w:right w:val="single" w:sz="4" w:space="0" w:color="auto"/>
            </w:tcBorders>
            <w:shd w:val="clear" w:color="auto" w:fill="auto"/>
            <w:noWrap/>
            <w:vAlign w:val="center"/>
          </w:tcPr>
          <w:p w14:paraId="5A24F482" w14:textId="71E3B784" w:rsidR="0035535B" w:rsidRPr="00506A2F" w:rsidRDefault="0035535B" w:rsidP="0035535B">
            <w:pPr>
              <w:spacing w:after="0" w:line="240" w:lineRule="auto"/>
              <w:rPr>
                <w:rFonts w:ascii="Arial" w:hAnsi="Arial" w:cs="Arial"/>
                <w:sz w:val="18"/>
                <w:szCs w:val="18"/>
              </w:rPr>
            </w:pPr>
            <w:r w:rsidRPr="00506A2F">
              <w:rPr>
                <w:rFonts w:ascii="Arial" w:hAnsi="Arial" w:cs="Arial"/>
                <w:sz w:val="18"/>
                <w:szCs w:val="18"/>
              </w:rPr>
              <w:t>Proceso evaluativo general</w:t>
            </w:r>
          </w:p>
        </w:tc>
      </w:tr>
      <w:tr w:rsidR="00506A2F" w:rsidRPr="00506A2F" w14:paraId="61BDCF25"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SEMANA VERIFICACIÓN ACADÉMICA</w:t>
            </w:r>
          </w:p>
        </w:tc>
        <w:tc>
          <w:tcPr>
            <w:tcW w:w="2020" w:type="dxa"/>
            <w:tcBorders>
              <w:top w:val="nil"/>
              <w:left w:val="nil"/>
              <w:bottom w:val="single" w:sz="4" w:space="0" w:color="auto"/>
              <w:right w:val="single" w:sz="4" w:space="0" w:color="auto"/>
            </w:tcBorders>
            <w:shd w:val="clear" w:color="auto" w:fill="auto"/>
            <w:noWrap/>
            <w:vAlign w:val="center"/>
          </w:tcPr>
          <w:p w14:paraId="432DC701" w14:textId="39E90BA8" w:rsidR="00506A2F" w:rsidRPr="00506A2F" w:rsidRDefault="00071A40" w:rsidP="00506A2F">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291" w:type="dxa"/>
            <w:tcBorders>
              <w:top w:val="nil"/>
              <w:left w:val="nil"/>
              <w:bottom w:val="single" w:sz="4" w:space="0" w:color="auto"/>
              <w:right w:val="single" w:sz="4" w:space="0" w:color="auto"/>
            </w:tcBorders>
            <w:shd w:val="clear" w:color="auto" w:fill="auto"/>
            <w:noWrap/>
            <w:vAlign w:val="center"/>
            <w:hideMark/>
          </w:tcPr>
          <w:p w14:paraId="4E385265" w14:textId="42B36888" w:rsidR="00506A2F" w:rsidRPr="00506A2F" w:rsidRDefault="00506A2F" w:rsidP="00506A2F">
            <w:pPr>
              <w:spacing w:after="0" w:line="240" w:lineRule="auto"/>
              <w:rPr>
                <w:rFonts w:ascii="Arial" w:eastAsia="Times New Roman" w:hAnsi="Arial" w:cs="Arial"/>
                <w:b/>
                <w:bCs/>
                <w:i/>
                <w:iCs/>
                <w:sz w:val="18"/>
                <w:szCs w:val="18"/>
                <w:lang w:eastAsia="es-CO"/>
              </w:rPr>
            </w:pPr>
          </w:p>
        </w:tc>
      </w:tr>
      <w:tr w:rsidR="00506A2F" w:rsidRPr="00506A2F" w14:paraId="7F5C6392"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PROPUESTA METODOLÓGICA</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3CBC06" w14:textId="77777777" w:rsidR="00506A2F" w:rsidRPr="00506A2F" w:rsidRDefault="00506A2F" w:rsidP="00506A2F">
            <w:pPr>
              <w:rPr>
                <w:rFonts w:ascii="Arial" w:hAnsi="Arial" w:cs="Arial"/>
                <w:sz w:val="16"/>
                <w:szCs w:val="16"/>
              </w:rPr>
            </w:pPr>
            <w:r w:rsidRPr="00506A2F">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13062546" w14:textId="77777777" w:rsidR="00506A2F" w:rsidRPr="00506A2F" w:rsidRDefault="00506A2F" w:rsidP="00506A2F">
            <w:r w:rsidRPr="00506A2F">
              <w:t>Es importante que las clases se inicien con una retroalimentación del temario visto en la clase anterior, para el desarrollo del contenido del temario por semana se propende a la utilización del aprendizaje significativo:</w:t>
            </w:r>
          </w:p>
          <w:p w14:paraId="6DD0A1E7" w14:textId="77777777" w:rsidR="00506A2F" w:rsidRPr="00506A2F" w:rsidRDefault="00506A2F" w:rsidP="00506A2F">
            <w:pPr>
              <w:pStyle w:val="Prrafodelista"/>
              <w:numPr>
                <w:ilvl w:val="0"/>
                <w:numId w:val="2"/>
              </w:numPr>
              <w:spacing w:line="360" w:lineRule="auto"/>
              <w:rPr>
                <w:lang w:val="es-CO"/>
              </w:rPr>
            </w:pPr>
            <w:r w:rsidRPr="00506A2F">
              <w:rPr>
                <w:lang w:val="es-CO"/>
              </w:rPr>
              <w:t>Explorar, indagar, preguntar y cuestionar a los estudiantes sobre su conocimiento frente al tema a ver.</w:t>
            </w:r>
          </w:p>
          <w:p w14:paraId="77E012F3" w14:textId="77777777" w:rsidR="00506A2F" w:rsidRPr="00506A2F" w:rsidRDefault="00506A2F" w:rsidP="00506A2F">
            <w:pPr>
              <w:pStyle w:val="Prrafodelista"/>
              <w:numPr>
                <w:ilvl w:val="0"/>
                <w:numId w:val="2"/>
              </w:numPr>
              <w:spacing w:line="360" w:lineRule="auto"/>
              <w:rPr>
                <w:lang w:val="es-CO"/>
              </w:rPr>
            </w:pPr>
            <w:r w:rsidRPr="00506A2F">
              <w:rPr>
                <w:lang w:val="es-CO"/>
              </w:rPr>
              <w:t>Presentación de un ejemplo del temario a ver</w:t>
            </w:r>
          </w:p>
          <w:p w14:paraId="6A43F42D" w14:textId="77777777" w:rsidR="00506A2F" w:rsidRPr="00506A2F" w:rsidRDefault="00506A2F" w:rsidP="00506A2F">
            <w:pPr>
              <w:pStyle w:val="Prrafodelista"/>
              <w:numPr>
                <w:ilvl w:val="0"/>
                <w:numId w:val="2"/>
              </w:numPr>
              <w:spacing w:line="360" w:lineRule="auto"/>
              <w:rPr>
                <w:lang w:val="es-CO"/>
              </w:rPr>
            </w:pPr>
            <w:r w:rsidRPr="00506A2F">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6F933838" w:rsidR="00506A2F" w:rsidRPr="00506A2F" w:rsidRDefault="00506A2F" w:rsidP="00506A2F">
            <w:pPr>
              <w:pStyle w:val="Prrafodelista"/>
              <w:numPr>
                <w:ilvl w:val="0"/>
                <w:numId w:val="2"/>
              </w:numPr>
              <w:spacing w:line="360" w:lineRule="auto"/>
              <w:rPr>
                <w:lang w:val="es-CO"/>
              </w:rPr>
            </w:pPr>
            <w:r w:rsidRPr="00506A2F">
              <w:rPr>
                <w:lang w:val="es-CO"/>
              </w:rPr>
              <w:t>Manejo de saber hacer por medio del libro y ejercicios guiados</w:t>
            </w:r>
          </w:p>
        </w:tc>
      </w:tr>
      <w:tr w:rsidR="00506A2F" w:rsidRPr="00506A2F" w14:paraId="395EE960" w14:textId="77777777" w:rsidTr="0035535B">
        <w:trPr>
          <w:trHeight w:val="294"/>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06A2F" w:rsidRPr="00506A2F" w:rsidRDefault="00506A2F" w:rsidP="00506A2F">
            <w:pPr>
              <w:spacing w:after="0" w:line="240" w:lineRule="auto"/>
              <w:jc w:val="center"/>
              <w:rPr>
                <w:rFonts w:ascii="Arial" w:eastAsia="Times New Roman" w:hAnsi="Arial" w:cs="Arial"/>
                <w:b/>
                <w:bCs/>
                <w:i/>
                <w:iCs/>
                <w:sz w:val="18"/>
                <w:szCs w:val="18"/>
                <w:lang w:eastAsia="es-CO"/>
              </w:rPr>
            </w:pPr>
            <w:r w:rsidRPr="00506A2F">
              <w:rPr>
                <w:rFonts w:ascii="Arial" w:eastAsia="Times New Roman" w:hAnsi="Arial" w:cs="Arial"/>
                <w:b/>
                <w:bCs/>
                <w:i/>
                <w:iCs/>
                <w:sz w:val="18"/>
                <w:szCs w:val="18"/>
                <w:lang w:eastAsia="es-CO"/>
              </w:rPr>
              <w:t>MODELO EVALUATIVO</w:t>
            </w:r>
          </w:p>
        </w:tc>
        <w:tc>
          <w:tcPr>
            <w:tcW w:w="9311" w:type="dxa"/>
            <w:gridSpan w:val="2"/>
            <w:tcBorders>
              <w:top w:val="single" w:sz="4" w:space="0" w:color="auto"/>
              <w:left w:val="nil"/>
              <w:bottom w:val="single" w:sz="4" w:space="0" w:color="auto"/>
              <w:right w:val="single" w:sz="4" w:space="0" w:color="auto"/>
            </w:tcBorders>
            <w:shd w:val="clear" w:color="auto" w:fill="auto"/>
            <w:noWrap/>
            <w:vAlign w:val="center"/>
          </w:tcPr>
          <w:p w14:paraId="67D2C3C4" w14:textId="77777777" w:rsidR="001C4181" w:rsidRDefault="00506A2F" w:rsidP="001C4181">
            <w:pPr>
              <w:spacing w:after="0" w:line="240" w:lineRule="auto"/>
              <w:jc w:val="center"/>
              <w:rPr>
                <w:rFonts w:ascii="Arial" w:hAnsi="Arial" w:cs="Arial"/>
                <w:b/>
                <w:bCs/>
                <w:sz w:val="18"/>
                <w:szCs w:val="18"/>
              </w:rPr>
            </w:pPr>
            <w:r w:rsidRPr="00506A2F">
              <w:rPr>
                <w:rFonts w:ascii="Arial" w:hAnsi="Arial" w:cs="Arial"/>
                <w:b/>
                <w:bCs/>
                <w:sz w:val="18"/>
                <w:szCs w:val="18"/>
              </w:rPr>
              <w:t xml:space="preserve"> </w:t>
            </w:r>
          </w:p>
          <w:p w14:paraId="04AF9469" w14:textId="5EDD38A4" w:rsidR="001C4181" w:rsidRPr="00D671E9" w:rsidRDefault="001C4181" w:rsidP="001C418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D125E11" w:rsidR="00506A2F" w:rsidRPr="001C4181" w:rsidRDefault="00506A2F" w:rsidP="001C4181">
            <w:pPr>
              <w:spacing w:after="0" w:line="240" w:lineRule="auto"/>
              <w:rPr>
                <w:rFonts w:ascii="Arial" w:hAnsi="Arial" w:cs="Arial"/>
                <w:sz w:val="18"/>
                <w:szCs w:val="18"/>
              </w:rPr>
            </w:pPr>
          </w:p>
        </w:tc>
      </w:tr>
    </w:tbl>
    <w:p w14:paraId="3277820D" w14:textId="6E0A5D67" w:rsidR="00967006" w:rsidRPr="00506A2F"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506A2F" w:rsidRPr="00506A2F"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506A2F" w:rsidRDefault="00D63340" w:rsidP="00703A5A">
            <w:pPr>
              <w:spacing w:after="0" w:line="240" w:lineRule="auto"/>
              <w:jc w:val="center"/>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WEBGRAFÍA</w:t>
            </w:r>
          </w:p>
        </w:tc>
      </w:tr>
      <w:tr w:rsidR="00506A2F" w:rsidRPr="00506A2F"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506A2F" w:rsidRDefault="00D63340" w:rsidP="00703A5A">
            <w:pPr>
              <w:spacing w:after="0" w:line="240" w:lineRule="auto"/>
              <w:jc w:val="center"/>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BIMESTRE I</w:t>
            </w:r>
          </w:p>
        </w:tc>
      </w:tr>
      <w:tr w:rsidR="00506A2F" w:rsidRPr="00506A2F"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506A2F" w:rsidRDefault="00D63340" w:rsidP="00703A5A">
            <w:pPr>
              <w:spacing w:after="0" w:line="240" w:lineRule="auto"/>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506A2F" w:rsidRDefault="00D63340" w:rsidP="00703A5A">
            <w:pPr>
              <w:spacing w:after="0" w:line="240" w:lineRule="auto"/>
              <w:rPr>
                <w:rFonts w:ascii="Arial" w:eastAsia="Times New Roman" w:hAnsi="Arial" w:cs="Arial"/>
                <w:b/>
                <w:bCs/>
                <w:sz w:val="20"/>
                <w:szCs w:val="20"/>
                <w:lang w:eastAsia="es-CO"/>
              </w:rPr>
            </w:pPr>
          </w:p>
        </w:tc>
      </w:tr>
      <w:tr w:rsidR="00506A2F" w:rsidRPr="00506A2F"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506A2F" w:rsidRDefault="00D63340" w:rsidP="00703A5A">
            <w:pPr>
              <w:spacing w:after="0" w:line="240" w:lineRule="auto"/>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D8AF662" w:rsidR="00D63340" w:rsidRPr="00506A2F" w:rsidRDefault="000B00DC" w:rsidP="00703A5A">
            <w:pPr>
              <w:spacing w:after="0" w:line="240" w:lineRule="auto"/>
              <w:rPr>
                <w:rFonts w:ascii="Arial" w:eastAsia="Times New Roman" w:hAnsi="Arial" w:cs="Arial"/>
                <w:b/>
                <w:bCs/>
                <w:sz w:val="20"/>
                <w:szCs w:val="20"/>
                <w:lang w:eastAsia="es-CO"/>
              </w:rPr>
            </w:pPr>
            <w:hyperlink r:id="rId23" w:history="1">
              <w:r w:rsidR="00CE4F81" w:rsidRPr="00482507">
                <w:rPr>
                  <w:rStyle w:val="Hipervnculo"/>
                  <w:rFonts w:ascii="Arial" w:eastAsia="Times New Roman" w:hAnsi="Arial" w:cs="Arial"/>
                  <w:b/>
                  <w:bCs/>
                  <w:sz w:val="20"/>
                  <w:szCs w:val="20"/>
                  <w:lang w:eastAsia="es-CO"/>
                </w:rPr>
                <w:t>https://youtu.be/KslriXPgHSk</w:t>
              </w:r>
            </w:hyperlink>
            <w:r w:rsidR="00CE4F81">
              <w:rPr>
                <w:rFonts w:ascii="Arial" w:eastAsia="Times New Roman" w:hAnsi="Arial" w:cs="Arial"/>
                <w:b/>
                <w:bCs/>
                <w:sz w:val="20"/>
                <w:szCs w:val="20"/>
                <w:lang w:eastAsia="es-CO"/>
              </w:rPr>
              <w:t xml:space="preserve"> </w:t>
            </w:r>
          </w:p>
        </w:tc>
      </w:tr>
      <w:tr w:rsidR="00506A2F" w:rsidRPr="00506A2F"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506A2F" w:rsidRDefault="00D63340" w:rsidP="00703A5A">
            <w:pPr>
              <w:spacing w:after="0" w:line="240" w:lineRule="auto"/>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7117F17" w:rsidR="00D63340" w:rsidRPr="00506A2F" w:rsidRDefault="000B00DC" w:rsidP="00703A5A">
            <w:pPr>
              <w:spacing w:after="0" w:line="240" w:lineRule="auto"/>
              <w:rPr>
                <w:rFonts w:ascii="Arial" w:eastAsia="Times New Roman" w:hAnsi="Arial" w:cs="Arial"/>
                <w:b/>
                <w:bCs/>
                <w:sz w:val="20"/>
                <w:szCs w:val="20"/>
                <w:lang w:eastAsia="es-CO"/>
              </w:rPr>
            </w:pPr>
            <w:hyperlink r:id="rId24" w:history="1">
              <w:r w:rsidR="00CE4F81" w:rsidRPr="00482507">
                <w:rPr>
                  <w:rStyle w:val="Hipervnculo"/>
                  <w:rFonts w:ascii="Arial" w:eastAsia="Times New Roman" w:hAnsi="Arial" w:cs="Arial"/>
                  <w:b/>
                  <w:bCs/>
                  <w:sz w:val="20"/>
                  <w:szCs w:val="20"/>
                  <w:lang w:eastAsia="es-CO"/>
                </w:rPr>
                <w:t>https://youtu.be/w4IyWK4Wk2E</w:t>
              </w:r>
            </w:hyperlink>
            <w:r w:rsidR="00CE4F81">
              <w:rPr>
                <w:rFonts w:ascii="Arial" w:eastAsia="Times New Roman" w:hAnsi="Arial" w:cs="Arial"/>
                <w:b/>
                <w:bCs/>
                <w:sz w:val="20"/>
                <w:szCs w:val="20"/>
                <w:lang w:eastAsia="es-CO"/>
              </w:rPr>
              <w:t xml:space="preserve"> </w:t>
            </w:r>
          </w:p>
        </w:tc>
      </w:tr>
      <w:tr w:rsidR="00506A2F" w:rsidRPr="00506A2F"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506A2F" w:rsidRDefault="00D63340" w:rsidP="00703A5A">
            <w:pPr>
              <w:spacing w:after="0" w:line="240" w:lineRule="auto"/>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97BE697" w:rsidR="00D63340" w:rsidRPr="00506A2F" w:rsidRDefault="000B00DC" w:rsidP="00703A5A">
            <w:pPr>
              <w:spacing w:after="0" w:line="240" w:lineRule="auto"/>
              <w:rPr>
                <w:rFonts w:ascii="Arial" w:eastAsia="Times New Roman" w:hAnsi="Arial" w:cs="Arial"/>
                <w:b/>
                <w:bCs/>
                <w:sz w:val="20"/>
                <w:szCs w:val="20"/>
                <w:lang w:eastAsia="es-CO"/>
              </w:rPr>
            </w:pPr>
            <w:hyperlink r:id="rId25" w:history="1">
              <w:r w:rsidR="00CE4F81" w:rsidRPr="00482507">
                <w:rPr>
                  <w:rStyle w:val="Hipervnculo"/>
                  <w:rFonts w:ascii="Arial" w:eastAsia="Times New Roman" w:hAnsi="Arial" w:cs="Arial"/>
                  <w:b/>
                  <w:bCs/>
                  <w:sz w:val="20"/>
                  <w:szCs w:val="20"/>
                  <w:lang w:eastAsia="es-CO"/>
                </w:rPr>
                <w:t>https://youtu.be/wbcybk2p8qw</w:t>
              </w:r>
            </w:hyperlink>
            <w:r w:rsidR="00CE4F81">
              <w:rPr>
                <w:rFonts w:ascii="Arial" w:eastAsia="Times New Roman" w:hAnsi="Arial" w:cs="Arial"/>
                <w:b/>
                <w:bCs/>
                <w:sz w:val="20"/>
                <w:szCs w:val="20"/>
                <w:lang w:eastAsia="es-CO"/>
              </w:rPr>
              <w:t xml:space="preserve"> </w:t>
            </w:r>
          </w:p>
        </w:tc>
      </w:tr>
      <w:tr w:rsidR="00506A2F" w:rsidRPr="00506A2F"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506A2F" w:rsidRDefault="00D63340" w:rsidP="00703A5A">
            <w:pPr>
              <w:spacing w:after="0" w:line="240" w:lineRule="auto"/>
              <w:rPr>
                <w:rFonts w:ascii="Arial" w:eastAsia="Times New Roman" w:hAnsi="Arial" w:cs="Arial"/>
                <w:b/>
                <w:bCs/>
                <w:sz w:val="20"/>
                <w:szCs w:val="20"/>
                <w:lang w:eastAsia="es-CO"/>
              </w:rPr>
            </w:pPr>
            <w:r w:rsidRPr="00506A2F">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71D46CD" w:rsidR="00D63340" w:rsidRPr="00CE4F81" w:rsidRDefault="000B00DC" w:rsidP="00703A5A">
            <w:pPr>
              <w:spacing w:after="0" w:line="240" w:lineRule="auto"/>
            </w:pPr>
            <w:hyperlink r:id="rId26" w:history="1">
              <w:r w:rsidR="00CE4F81" w:rsidRPr="00482507">
                <w:rPr>
                  <w:rStyle w:val="Hipervnculo"/>
                  <w:rFonts w:ascii="Arial" w:eastAsia="Times New Roman" w:hAnsi="Arial" w:cs="Arial"/>
                  <w:b/>
                  <w:bCs/>
                  <w:sz w:val="20"/>
                  <w:szCs w:val="20"/>
                  <w:lang w:eastAsia="es-CO"/>
                </w:rPr>
                <w:t>https://youtu.be/HU2ED9EasTI</w:t>
              </w:r>
            </w:hyperlink>
            <w:r w:rsidR="00CE4F81">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3F8EFAD"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27" w:history="1">
              <w:r w:rsidR="00CE4F81" w:rsidRPr="00482507">
                <w:rPr>
                  <w:rStyle w:val="Hipervnculo"/>
                  <w:rFonts w:ascii="Arial" w:eastAsia="Times New Roman" w:hAnsi="Arial" w:cs="Arial"/>
                  <w:b/>
                  <w:bCs/>
                  <w:sz w:val="20"/>
                  <w:szCs w:val="20"/>
                  <w:lang w:eastAsia="es-CO"/>
                </w:rPr>
                <w:t>https://youtu.be/tILjv9L0JQI</w:t>
              </w:r>
            </w:hyperlink>
            <w:r w:rsidR="00CE4F81">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E26DC22"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28" w:history="1">
              <w:r w:rsidR="00CE4F81" w:rsidRPr="00482507">
                <w:rPr>
                  <w:rStyle w:val="Hipervnculo"/>
                  <w:rFonts w:ascii="Arial" w:eastAsia="Times New Roman" w:hAnsi="Arial" w:cs="Arial"/>
                  <w:b/>
                  <w:bCs/>
                  <w:sz w:val="20"/>
                  <w:szCs w:val="20"/>
                  <w:lang w:eastAsia="es-CO"/>
                </w:rPr>
                <w:t>https://youtu.be/tILjv9L0JQI</w:t>
              </w:r>
            </w:hyperlink>
            <w:r w:rsidR="00CE4F81">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9D56C9C"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29" w:history="1">
              <w:r w:rsidR="00CE4F81" w:rsidRPr="00482507">
                <w:rPr>
                  <w:rStyle w:val="Hipervnculo"/>
                  <w:rFonts w:ascii="Arial" w:eastAsia="Times New Roman" w:hAnsi="Arial" w:cs="Arial"/>
                  <w:b/>
                  <w:bCs/>
                  <w:sz w:val="20"/>
                  <w:szCs w:val="20"/>
                  <w:lang w:eastAsia="es-CO"/>
                </w:rPr>
                <w:t>https://youtu.be/fpkn6Eagl58</w:t>
              </w:r>
            </w:hyperlink>
            <w:r w:rsidR="00CE4F81">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E218D6E"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0" w:history="1">
              <w:r w:rsidR="00CE4F81" w:rsidRPr="00482507">
                <w:rPr>
                  <w:rStyle w:val="Hipervnculo"/>
                  <w:rFonts w:ascii="Arial" w:eastAsia="Times New Roman" w:hAnsi="Arial" w:cs="Arial"/>
                  <w:b/>
                  <w:bCs/>
                  <w:sz w:val="20"/>
                  <w:szCs w:val="20"/>
                  <w:lang w:eastAsia="es-CO"/>
                </w:rPr>
                <w:t>https://youtu.be/BTlrQU5E21E</w:t>
              </w:r>
            </w:hyperlink>
            <w:r w:rsidR="00CE4F81">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D3EF306"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1" w:history="1">
              <w:r w:rsidR="00CE4F81" w:rsidRPr="00482507">
                <w:rPr>
                  <w:rStyle w:val="Hipervnculo"/>
                  <w:rFonts w:ascii="Arial" w:eastAsia="Times New Roman" w:hAnsi="Arial" w:cs="Arial"/>
                  <w:b/>
                  <w:bCs/>
                  <w:sz w:val="20"/>
                  <w:szCs w:val="20"/>
                  <w:lang w:eastAsia="es-CO"/>
                </w:rPr>
                <w:t>https://youtu.be/sCDLzxPlt_s</w:t>
              </w:r>
            </w:hyperlink>
            <w:r w:rsidR="00CE4F81">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4108999C"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2" w:history="1">
              <w:r w:rsidR="00CE4F81" w:rsidRPr="00482507">
                <w:rPr>
                  <w:rStyle w:val="Hipervnculo"/>
                  <w:rFonts w:ascii="Arial" w:eastAsia="Times New Roman" w:hAnsi="Arial" w:cs="Arial"/>
                  <w:b/>
                  <w:bCs/>
                  <w:sz w:val="20"/>
                  <w:szCs w:val="20"/>
                  <w:lang w:eastAsia="es-CO"/>
                </w:rPr>
                <w:t>https://youtu.be/VMHC5JN4K90</w:t>
              </w:r>
            </w:hyperlink>
            <w:r w:rsidR="00CE4F81">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175B4A86"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3" w:history="1">
              <w:r w:rsidR="00CE4F81" w:rsidRPr="00482507">
                <w:rPr>
                  <w:rStyle w:val="Hipervnculo"/>
                  <w:rFonts w:ascii="Arial" w:eastAsia="Times New Roman" w:hAnsi="Arial" w:cs="Arial"/>
                  <w:b/>
                  <w:bCs/>
                  <w:sz w:val="20"/>
                  <w:szCs w:val="20"/>
                  <w:lang w:eastAsia="es-CO"/>
                </w:rPr>
                <w:t>https://youtu.be/_aeUbL7nw3Q</w:t>
              </w:r>
            </w:hyperlink>
            <w:r w:rsidR="00CE4F81">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73330219"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4" w:history="1">
              <w:r w:rsidR="00CE4F81" w:rsidRPr="00482507">
                <w:rPr>
                  <w:rStyle w:val="Hipervnculo"/>
                  <w:rFonts w:ascii="Arial" w:eastAsia="Times New Roman" w:hAnsi="Arial" w:cs="Arial"/>
                  <w:b/>
                  <w:bCs/>
                  <w:sz w:val="20"/>
                  <w:szCs w:val="20"/>
                  <w:lang w:eastAsia="es-CO"/>
                </w:rPr>
                <w:t>https://youtu.be/tRgH9ZcU58o</w:t>
              </w:r>
            </w:hyperlink>
            <w:r w:rsidR="00CE4F81">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5C54A710"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5" w:history="1">
              <w:r w:rsidR="00CE4F81" w:rsidRPr="00482507">
                <w:rPr>
                  <w:rStyle w:val="Hipervnculo"/>
                  <w:rFonts w:ascii="Arial" w:eastAsia="Times New Roman" w:hAnsi="Arial" w:cs="Arial"/>
                  <w:b/>
                  <w:bCs/>
                  <w:sz w:val="20"/>
                  <w:szCs w:val="20"/>
                  <w:lang w:eastAsia="es-CO"/>
                </w:rPr>
                <w:t>https://youtu.be/RrrRabqz29g</w:t>
              </w:r>
            </w:hyperlink>
            <w:r w:rsidR="00CE4F81">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4C043D4"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6" w:history="1">
              <w:r w:rsidR="00CE4F81" w:rsidRPr="00482507">
                <w:rPr>
                  <w:rStyle w:val="Hipervnculo"/>
                  <w:rFonts w:ascii="Arial" w:eastAsia="Times New Roman" w:hAnsi="Arial" w:cs="Arial"/>
                  <w:b/>
                  <w:bCs/>
                  <w:sz w:val="20"/>
                  <w:szCs w:val="20"/>
                  <w:lang w:eastAsia="es-CO"/>
                </w:rPr>
                <w:t>https://youtu.be/r6c9_Fmy8X0</w:t>
              </w:r>
            </w:hyperlink>
            <w:r w:rsidR="00CE4F81">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0E595635"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7" w:history="1">
              <w:r w:rsidR="00CE4F81" w:rsidRPr="00482507">
                <w:rPr>
                  <w:rStyle w:val="Hipervnculo"/>
                  <w:rFonts w:ascii="Arial" w:eastAsia="Times New Roman" w:hAnsi="Arial" w:cs="Arial"/>
                  <w:b/>
                  <w:bCs/>
                  <w:sz w:val="20"/>
                  <w:szCs w:val="20"/>
                  <w:lang w:eastAsia="es-CO"/>
                </w:rPr>
                <w:t>https://youtu.be/hduhX9OgqZs</w:t>
              </w:r>
            </w:hyperlink>
            <w:r w:rsidR="00CE4F81">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F7AE518"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8" w:history="1">
              <w:r w:rsidR="00CE4F81" w:rsidRPr="00482507">
                <w:rPr>
                  <w:rStyle w:val="Hipervnculo"/>
                  <w:rFonts w:ascii="Arial" w:eastAsia="Times New Roman" w:hAnsi="Arial" w:cs="Arial"/>
                  <w:b/>
                  <w:bCs/>
                  <w:sz w:val="20"/>
                  <w:szCs w:val="20"/>
                  <w:lang w:eastAsia="es-CO"/>
                </w:rPr>
                <w:t>https://youtu.be/AhgMLMVDr_o</w:t>
              </w:r>
            </w:hyperlink>
            <w:r w:rsidR="00CE4F81">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7890F1F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B3A5D90"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39" w:history="1">
              <w:r w:rsidR="00DA2A54" w:rsidRPr="00482507">
                <w:rPr>
                  <w:rStyle w:val="Hipervnculo"/>
                  <w:rFonts w:ascii="Arial" w:eastAsia="Times New Roman" w:hAnsi="Arial" w:cs="Arial"/>
                  <w:b/>
                  <w:bCs/>
                  <w:sz w:val="20"/>
                  <w:szCs w:val="20"/>
                  <w:lang w:eastAsia="es-CO"/>
                </w:rPr>
                <w:t>https://youtu.be/CM1f9qO35fU</w:t>
              </w:r>
            </w:hyperlink>
            <w:r w:rsidR="00DA2A54">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1386EEBC"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0" w:history="1">
              <w:r w:rsidR="00DA2A54" w:rsidRPr="00482507">
                <w:rPr>
                  <w:rStyle w:val="Hipervnculo"/>
                  <w:rFonts w:ascii="Arial" w:eastAsia="Times New Roman" w:hAnsi="Arial" w:cs="Arial"/>
                  <w:b/>
                  <w:bCs/>
                  <w:sz w:val="20"/>
                  <w:szCs w:val="20"/>
                  <w:lang w:eastAsia="es-CO"/>
                </w:rPr>
                <w:t>https://youtu.be/i2eGQ4N03G4</w:t>
              </w:r>
            </w:hyperlink>
            <w:r w:rsidR="00DA2A54">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37A2D49"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1" w:history="1">
              <w:r w:rsidR="00DA2A54" w:rsidRPr="00482507">
                <w:rPr>
                  <w:rStyle w:val="Hipervnculo"/>
                  <w:rFonts w:ascii="Arial" w:eastAsia="Times New Roman" w:hAnsi="Arial" w:cs="Arial"/>
                  <w:b/>
                  <w:bCs/>
                  <w:sz w:val="20"/>
                  <w:szCs w:val="20"/>
                  <w:lang w:eastAsia="es-CO"/>
                </w:rPr>
                <w:t>https://youtu.be/YVILBsGIL-c</w:t>
              </w:r>
            </w:hyperlink>
            <w:r w:rsidR="00DA2A54">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AD77C31"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2" w:history="1">
              <w:r w:rsidR="00DA2A54" w:rsidRPr="00482507">
                <w:rPr>
                  <w:rStyle w:val="Hipervnculo"/>
                  <w:rFonts w:ascii="Arial" w:eastAsia="Times New Roman" w:hAnsi="Arial" w:cs="Arial"/>
                  <w:b/>
                  <w:bCs/>
                  <w:sz w:val="20"/>
                  <w:szCs w:val="20"/>
                  <w:lang w:eastAsia="es-CO"/>
                </w:rPr>
                <w:t>https://youtu.be/u-vYnsB8xaU</w:t>
              </w:r>
            </w:hyperlink>
            <w:r w:rsidR="00DA2A54">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7D79F2D"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3" w:history="1">
              <w:r w:rsidR="00DA2A54" w:rsidRPr="00482507">
                <w:rPr>
                  <w:rStyle w:val="Hipervnculo"/>
                  <w:rFonts w:ascii="Arial" w:eastAsia="Times New Roman" w:hAnsi="Arial" w:cs="Arial"/>
                  <w:b/>
                  <w:bCs/>
                  <w:sz w:val="20"/>
                  <w:szCs w:val="20"/>
                  <w:lang w:eastAsia="es-CO"/>
                </w:rPr>
                <w:t>https://youtu.be/GQqsvqzJs0w</w:t>
              </w:r>
            </w:hyperlink>
            <w:r w:rsidR="00DA2A54">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DC0115A"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4" w:history="1">
              <w:r w:rsidR="00DA2A54" w:rsidRPr="00482507">
                <w:rPr>
                  <w:rStyle w:val="Hipervnculo"/>
                  <w:rFonts w:ascii="Arial" w:eastAsia="Times New Roman" w:hAnsi="Arial" w:cs="Arial"/>
                  <w:b/>
                  <w:bCs/>
                  <w:sz w:val="20"/>
                  <w:szCs w:val="20"/>
                  <w:lang w:eastAsia="es-CO"/>
                </w:rPr>
                <w:t>https://youtu.be/tRHJbFlu8Wk</w:t>
              </w:r>
            </w:hyperlink>
            <w:r w:rsidR="00DA2A54">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984871F"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5" w:history="1">
              <w:r w:rsidR="00DA2A54" w:rsidRPr="00482507">
                <w:rPr>
                  <w:rStyle w:val="Hipervnculo"/>
                  <w:rFonts w:ascii="Arial" w:eastAsia="Times New Roman" w:hAnsi="Arial" w:cs="Arial"/>
                  <w:b/>
                  <w:bCs/>
                  <w:sz w:val="20"/>
                  <w:szCs w:val="20"/>
                  <w:lang w:eastAsia="es-CO"/>
                </w:rPr>
                <w:t>https://youtu.be/klseaUOoglc</w:t>
              </w:r>
            </w:hyperlink>
            <w:r w:rsidR="00DA2A54">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73BBE94" w14:textId="64324B66" w:rsidR="00D63340" w:rsidRDefault="000B00DC" w:rsidP="00703A5A">
            <w:pPr>
              <w:spacing w:after="0" w:line="240" w:lineRule="auto"/>
              <w:rPr>
                <w:rFonts w:ascii="Arial" w:eastAsia="Times New Roman" w:hAnsi="Arial" w:cs="Arial"/>
                <w:b/>
                <w:bCs/>
                <w:color w:val="000000"/>
                <w:sz w:val="20"/>
                <w:szCs w:val="20"/>
                <w:lang w:eastAsia="es-CO"/>
              </w:rPr>
            </w:pPr>
            <w:hyperlink r:id="rId46" w:history="1">
              <w:r w:rsidR="00DA2A54" w:rsidRPr="00482507">
                <w:rPr>
                  <w:rStyle w:val="Hipervnculo"/>
                  <w:rFonts w:ascii="Arial" w:eastAsia="Times New Roman" w:hAnsi="Arial" w:cs="Arial"/>
                  <w:b/>
                  <w:bCs/>
                  <w:sz w:val="20"/>
                  <w:szCs w:val="20"/>
                  <w:lang w:eastAsia="es-CO"/>
                </w:rPr>
                <w:t>https://youtu.be/VinfkPWD9OU</w:t>
              </w:r>
            </w:hyperlink>
          </w:p>
          <w:p w14:paraId="7662C9B1" w14:textId="19962794" w:rsidR="00DA2A54" w:rsidRPr="00D63340" w:rsidRDefault="000B00DC" w:rsidP="00703A5A">
            <w:pPr>
              <w:spacing w:after="0" w:line="240" w:lineRule="auto"/>
              <w:rPr>
                <w:rFonts w:ascii="Arial" w:eastAsia="Times New Roman" w:hAnsi="Arial" w:cs="Arial"/>
                <w:b/>
                <w:bCs/>
                <w:color w:val="000000"/>
                <w:sz w:val="20"/>
                <w:szCs w:val="20"/>
                <w:lang w:eastAsia="es-CO"/>
              </w:rPr>
            </w:pPr>
            <w:hyperlink r:id="rId47" w:history="1">
              <w:r w:rsidR="00DA2A54" w:rsidRPr="00482507">
                <w:rPr>
                  <w:rStyle w:val="Hipervnculo"/>
                  <w:rFonts w:ascii="Arial" w:eastAsia="Times New Roman" w:hAnsi="Arial" w:cs="Arial"/>
                  <w:b/>
                  <w:bCs/>
                  <w:sz w:val="20"/>
                  <w:szCs w:val="20"/>
                  <w:lang w:eastAsia="es-CO"/>
                </w:rPr>
                <w:t>https://youtu.be/Ho_dQupaIS4</w:t>
              </w:r>
            </w:hyperlink>
            <w:r w:rsidR="00DA2A54">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0B77ED7"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8" w:history="1">
              <w:r w:rsidR="00DA2A54" w:rsidRPr="00482507">
                <w:rPr>
                  <w:rStyle w:val="Hipervnculo"/>
                  <w:rFonts w:ascii="Arial" w:eastAsia="Times New Roman" w:hAnsi="Arial" w:cs="Arial"/>
                  <w:b/>
                  <w:bCs/>
                  <w:sz w:val="20"/>
                  <w:szCs w:val="20"/>
                  <w:lang w:eastAsia="es-CO"/>
                </w:rPr>
                <w:t>https://youtu.be/hU1fOJRewkw</w:t>
              </w:r>
            </w:hyperlink>
            <w:r w:rsidR="00DA2A54">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00A67F7"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49" w:history="1">
              <w:r w:rsidR="00DA2A54" w:rsidRPr="00482507">
                <w:rPr>
                  <w:rStyle w:val="Hipervnculo"/>
                  <w:rFonts w:ascii="Arial" w:eastAsia="Times New Roman" w:hAnsi="Arial" w:cs="Arial"/>
                  <w:b/>
                  <w:bCs/>
                  <w:sz w:val="20"/>
                  <w:szCs w:val="20"/>
                  <w:lang w:eastAsia="es-CO"/>
                </w:rPr>
                <w:t>https://youtu.be/zve8aBzHU80</w:t>
              </w:r>
            </w:hyperlink>
            <w:r w:rsidR="00DA2A54">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10AD82F"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0" w:history="1">
              <w:r w:rsidR="00DA2A54" w:rsidRPr="00482507">
                <w:rPr>
                  <w:rStyle w:val="Hipervnculo"/>
                  <w:rFonts w:ascii="Arial" w:eastAsia="Times New Roman" w:hAnsi="Arial" w:cs="Arial"/>
                  <w:b/>
                  <w:bCs/>
                  <w:sz w:val="20"/>
                  <w:szCs w:val="20"/>
                  <w:lang w:eastAsia="es-CO"/>
                </w:rPr>
                <w:t>https://youtu.be/tJ8PfTU0LPc</w:t>
              </w:r>
            </w:hyperlink>
            <w:r w:rsidR="00DA2A54">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DAE1598"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1" w:history="1">
              <w:r w:rsidR="00DA2A54" w:rsidRPr="00482507">
                <w:rPr>
                  <w:rStyle w:val="Hipervnculo"/>
                  <w:rFonts w:ascii="Arial" w:eastAsia="Times New Roman" w:hAnsi="Arial" w:cs="Arial"/>
                  <w:b/>
                  <w:bCs/>
                  <w:sz w:val="20"/>
                  <w:szCs w:val="20"/>
                  <w:lang w:eastAsia="es-CO"/>
                </w:rPr>
                <w:t>https://youtu.be/prpkUvpWrv8</w:t>
              </w:r>
            </w:hyperlink>
            <w:r w:rsidR="00DA2A54">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F04283E"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2" w:history="1">
              <w:r w:rsidR="00DA2A54" w:rsidRPr="00482507">
                <w:rPr>
                  <w:rStyle w:val="Hipervnculo"/>
                  <w:rFonts w:ascii="Arial" w:eastAsia="Times New Roman" w:hAnsi="Arial" w:cs="Arial"/>
                  <w:b/>
                  <w:bCs/>
                  <w:sz w:val="20"/>
                  <w:szCs w:val="20"/>
                  <w:lang w:eastAsia="es-CO"/>
                </w:rPr>
                <w:t>https://youtu.be/CNW-H1IB_zg</w:t>
              </w:r>
            </w:hyperlink>
            <w:r w:rsidR="00DA2A54">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36954060"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3" w:history="1">
              <w:r w:rsidR="00DA2A54" w:rsidRPr="00482507">
                <w:rPr>
                  <w:rStyle w:val="Hipervnculo"/>
                  <w:rFonts w:ascii="Arial" w:eastAsia="Times New Roman" w:hAnsi="Arial" w:cs="Arial"/>
                  <w:b/>
                  <w:bCs/>
                  <w:sz w:val="20"/>
                  <w:szCs w:val="20"/>
                  <w:lang w:eastAsia="es-CO"/>
                </w:rPr>
                <w:t>https://youtu.be/mna7KNH5tKs</w:t>
              </w:r>
            </w:hyperlink>
            <w:r w:rsidR="00DA2A54">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612A13E"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4" w:history="1">
              <w:r w:rsidR="00DA2A54" w:rsidRPr="00482507">
                <w:rPr>
                  <w:rStyle w:val="Hipervnculo"/>
                  <w:rFonts w:ascii="Arial" w:eastAsia="Times New Roman" w:hAnsi="Arial" w:cs="Arial"/>
                  <w:b/>
                  <w:bCs/>
                  <w:sz w:val="20"/>
                  <w:szCs w:val="20"/>
                  <w:lang w:eastAsia="es-CO"/>
                </w:rPr>
                <w:t>https://youtu.be/CxLmtqFcPAU</w:t>
              </w:r>
            </w:hyperlink>
            <w:r w:rsidR="00DA2A54">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F05AED2" w:rsidR="00D63340" w:rsidRPr="00D63340" w:rsidRDefault="000B00DC" w:rsidP="00703A5A">
            <w:pPr>
              <w:spacing w:after="0" w:line="240" w:lineRule="auto"/>
              <w:rPr>
                <w:rFonts w:ascii="Arial" w:eastAsia="Times New Roman" w:hAnsi="Arial" w:cs="Arial"/>
                <w:b/>
                <w:bCs/>
                <w:color w:val="000000"/>
                <w:sz w:val="20"/>
                <w:szCs w:val="20"/>
                <w:lang w:eastAsia="es-CO"/>
              </w:rPr>
            </w:pPr>
            <w:hyperlink r:id="rId55" w:history="1">
              <w:r w:rsidR="00287E6D" w:rsidRPr="00482507">
                <w:rPr>
                  <w:rStyle w:val="Hipervnculo"/>
                  <w:rFonts w:ascii="Arial" w:eastAsia="Times New Roman" w:hAnsi="Arial" w:cs="Arial"/>
                  <w:b/>
                  <w:bCs/>
                  <w:sz w:val="20"/>
                  <w:szCs w:val="20"/>
                  <w:lang w:eastAsia="es-CO"/>
                </w:rPr>
                <w:t>https://youtu.be/4CLDpQapz1s</w:t>
              </w:r>
            </w:hyperlink>
            <w:r w:rsidR="00287E6D">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58FB6" w14:textId="77777777" w:rsidR="000B00DC" w:rsidRDefault="000B00DC" w:rsidP="00967006">
      <w:pPr>
        <w:spacing w:after="0" w:line="240" w:lineRule="auto"/>
      </w:pPr>
      <w:r>
        <w:separator/>
      </w:r>
    </w:p>
  </w:endnote>
  <w:endnote w:type="continuationSeparator" w:id="0">
    <w:p w14:paraId="586430AE" w14:textId="77777777" w:rsidR="000B00DC" w:rsidRDefault="000B00DC"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38EE3" w14:textId="77777777" w:rsidR="000B00DC" w:rsidRDefault="000B00DC" w:rsidP="00967006">
      <w:pPr>
        <w:spacing w:after="0" w:line="240" w:lineRule="auto"/>
      </w:pPr>
      <w:r>
        <w:separator/>
      </w:r>
    </w:p>
  </w:footnote>
  <w:footnote w:type="continuationSeparator" w:id="0">
    <w:p w14:paraId="3AAD1A1E" w14:textId="77777777" w:rsidR="000B00DC" w:rsidRDefault="000B00DC"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07C68" w14:paraId="5CB9701E" w14:textId="77777777" w:rsidTr="00F07341">
      <w:trPr>
        <w:trHeight w:val="221"/>
      </w:trPr>
      <w:tc>
        <w:tcPr>
          <w:tcW w:w="2388" w:type="dxa"/>
          <w:tcBorders>
            <w:bottom w:val="nil"/>
          </w:tcBorders>
          <w:shd w:val="clear" w:color="auto" w:fill="auto"/>
        </w:tcPr>
        <w:p w14:paraId="612D662E" w14:textId="77777777" w:rsidR="00E07C68" w:rsidRDefault="00E07C6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07C68" w:rsidRPr="00133AA7" w:rsidRDefault="00E07C68" w:rsidP="00967006">
          <w:pPr>
            <w:pStyle w:val="Piedepgina"/>
            <w:jc w:val="center"/>
            <w:rPr>
              <w:b/>
              <w:sz w:val="20"/>
            </w:rPr>
          </w:pPr>
        </w:p>
        <w:p w14:paraId="4E7A2098" w14:textId="77777777" w:rsidR="00E07C68" w:rsidRPr="00133AA7" w:rsidRDefault="00E07C68" w:rsidP="00967006">
          <w:pPr>
            <w:pStyle w:val="Piedepgina"/>
            <w:jc w:val="center"/>
            <w:rPr>
              <w:b/>
            </w:rPr>
          </w:pPr>
          <w:r w:rsidRPr="00133AA7">
            <w:rPr>
              <w:b/>
            </w:rPr>
            <w:t>GIMNASIO ARTÍSTICO DE SUBA</w:t>
          </w:r>
        </w:p>
        <w:p w14:paraId="3E415570" w14:textId="77777777" w:rsidR="00E07C68" w:rsidRPr="00133AA7" w:rsidRDefault="00E07C68" w:rsidP="00967006">
          <w:pPr>
            <w:pStyle w:val="Piedepgina"/>
            <w:jc w:val="center"/>
            <w:rPr>
              <w:b/>
            </w:rPr>
          </w:pPr>
        </w:p>
        <w:p w14:paraId="123FE7A7" w14:textId="77777777" w:rsidR="00E07C68" w:rsidRDefault="00E07C68" w:rsidP="00967006">
          <w:pPr>
            <w:pStyle w:val="Piedepgina"/>
            <w:jc w:val="center"/>
            <w:rPr>
              <w:b/>
            </w:rPr>
          </w:pPr>
          <w:r>
            <w:rPr>
              <w:b/>
            </w:rPr>
            <w:t>SYLLABUS BÁSICA SECUNDARIA</w:t>
          </w:r>
        </w:p>
        <w:p w14:paraId="6B778AF1" w14:textId="63BAD9BC" w:rsidR="00E07C68" w:rsidRDefault="00E07C68" w:rsidP="00967006">
          <w:pPr>
            <w:pStyle w:val="Piedepgina"/>
            <w:jc w:val="center"/>
          </w:pPr>
        </w:p>
      </w:tc>
      <w:tc>
        <w:tcPr>
          <w:tcW w:w="2130" w:type="dxa"/>
          <w:shd w:val="clear" w:color="auto" w:fill="auto"/>
          <w:vAlign w:val="center"/>
        </w:tcPr>
        <w:p w14:paraId="641A36E9" w14:textId="77777777" w:rsidR="00E07C68" w:rsidRPr="00133AA7" w:rsidRDefault="00E07C68" w:rsidP="00967006">
          <w:pPr>
            <w:pStyle w:val="Piedepgina"/>
            <w:rPr>
              <w:b/>
              <w:sz w:val="20"/>
            </w:rPr>
          </w:pPr>
          <w:r w:rsidRPr="00133AA7">
            <w:rPr>
              <w:b/>
              <w:sz w:val="20"/>
            </w:rPr>
            <w:t>VERSIÓN: 1</w:t>
          </w:r>
        </w:p>
      </w:tc>
    </w:tr>
    <w:tr w:rsidR="00E07C68" w14:paraId="551F0277" w14:textId="77777777" w:rsidTr="00F07341">
      <w:trPr>
        <w:trHeight w:val="66"/>
      </w:trPr>
      <w:tc>
        <w:tcPr>
          <w:tcW w:w="2388" w:type="dxa"/>
          <w:tcBorders>
            <w:top w:val="nil"/>
          </w:tcBorders>
          <w:shd w:val="clear" w:color="auto" w:fill="auto"/>
        </w:tcPr>
        <w:p w14:paraId="510F292E" w14:textId="77777777" w:rsidR="00E07C68" w:rsidRDefault="00E07C68" w:rsidP="00967006">
          <w:pPr>
            <w:pStyle w:val="Encabezado"/>
            <w:tabs>
              <w:tab w:val="clear" w:pos="4419"/>
              <w:tab w:val="clear" w:pos="8838"/>
              <w:tab w:val="left" w:pos="2928"/>
            </w:tabs>
          </w:pPr>
        </w:p>
        <w:p w14:paraId="4DABB455" w14:textId="77777777" w:rsidR="00E07C68" w:rsidRDefault="00E07C68" w:rsidP="00967006">
          <w:pPr>
            <w:pStyle w:val="Encabezado"/>
            <w:tabs>
              <w:tab w:val="clear" w:pos="4419"/>
              <w:tab w:val="clear" w:pos="8838"/>
              <w:tab w:val="left" w:pos="2928"/>
            </w:tabs>
          </w:pPr>
        </w:p>
        <w:p w14:paraId="4F320CED" w14:textId="77777777" w:rsidR="00E07C68" w:rsidRDefault="00E07C6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07C68" w:rsidRDefault="00E07C6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E07C68" w:rsidRPr="00133AA7" w:rsidRDefault="00E07C68" w:rsidP="00967006">
          <w:pPr>
            <w:pStyle w:val="Piedepgina"/>
            <w:rPr>
              <w:b/>
              <w:sz w:val="20"/>
            </w:rPr>
          </w:pPr>
          <w:r w:rsidRPr="00133AA7">
            <w:rPr>
              <w:b/>
              <w:sz w:val="20"/>
            </w:rPr>
            <w:t>VIGENCIA:  25 OCTUBRE DE 20</w:t>
          </w:r>
          <w:r>
            <w:rPr>
              <w:b/>
              <w:sz w:val="20"/>
            </w:rPr>
            <w:t>22</w:t>
          </w:r>
        </w:p>
      </w:tc>
    </w:tr>
  </w:tbl>
  <w:p w14:paraId="066AB893" w14:textId="77777777" w:rsidR="00E07C68" w:rsidRPr="00967006" w:rsidRDefault="00E07C68"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10E8"/>
    <w:rsid w:val="00071A40"/>
    <w:rsid w:val="000736D4"/>
    <w:rsid w:val="000B00DC"/>
    <w:rsid w:val="000C3440"/>
    <w:rsid w:val="000E0E7C"/>
    <w:rsid w:val="000E377B"/>
    <w:rsid w:val="0010197B"/>
    <w:rsid w:val="00182E4D"/>
    <w:rsid w:val="001904F5"/>
    <w:rsid w:val="001B1F6E"/>
    <w:rsid w:val="001C4181"/>
    <w:rsid w:val="001F05A8"/>
    <w:rsid w:val="001F27A9"/>
    <w:rsid w:val="00226BE0"/>
    <w:rsid w:val="0023277C"/>
    <w:rsid w:val="00237439"/>
    <w:rsid w:val="0025037C"/>
    <w:rsid w:val="00265A33"/>
    <w:rsid w:val="00265ADC"/>
    <w:rsid w:val="0027267F"/>
    <w:rsid w:val="00285F43"/>
    <w:rsid w:val="00287E6D"/>
    <w:rsid w:val="002A4B89"/>
    <w:rsid w:val="002C3344"/>
    <w:rsid w:val="00321A09"/>
    <w:rsid w:val="00341F8F"/>
    <w:rsid w:val="00346FEF"/>
    <w:rsid w:val="0035535B"/>
    <w:rsid w:val="00367ED8"/>
    <w:rsid w:val="003830BB"/>
    <w:rsid w:val="003A2CED"/>
    <w:rsid w:val="003A3314"/>
    <w:rsid w:val="003A7587"/>
    <w:rsid w:val="003A7C70"/>
    <w:rsid w:val="003D3F46"/>
    <w:rsid w:val="003D47DA"/>
    <w:rsid w:val="003F25BA"/>
    <w:rsid w:val="00437E1C"/>
    <w:rsid w:val="00452D24"/>
    <w:rsid w:val="0046203C"/>
    <w:rsid w:val="00480951"/>
    <w:rsid w:val="0050411D"/>
    <w:rsid w:val="00506A2F"/>
    <w:rsid w:val="00507058"/>
    <w:rsid w:val="00546FB2"/>
    <w:rsid w:val="005972CC"/>
    <w:rsid w:val="005E45A7"/>
    <w:rsid w:val="005F61D3"/>
    <w:rsid w:val="00602269"/>
    <w:rsid w:val="00606199"/>
    <w:rsid w:val="00612E96"/>
    <w:rsid w:val="006344DD"/>
    <w:rsid w:val="0065141F"/>
    <w:rsid w:val="006538CE"/>
    <w:rsid w:val="006613BD"/>
    <w:rsid w:val="006631D5"/>
    <w:rsid w:val="0066509F"/>
    <w:rsid w:val="006764D5"/>
    <w:rsid w:val="0068534E"/>
    <w:rsid w:val="006B2145"/>
    <w:rsid w:val="006B3D63"/>
    <w:rsid w:val="00703A5A"/>
    <w:rsid w:val="00716A50"/>
    <w:rsid w:val="00724D11"/>
    <w:rsid w:val="007341F0"/>
    <w:rsid w:val="0077581E"/>
    <w:rsid w:val="007824F2"/>
    <w:rsid w:val="0078619C"/>
    <w:rsid w:val="007924F4"/>
    <w:rsid w:val="007B1517"/>
    <w:rsid w:val="007C7077"/>
    <w:rsid w:val="00814FA9"/>
    <w:rsid w:val="00816689"/>
    <w:rsid w:val="008522B2"/>
    <w:rsid w:val="00865B83"/>
    <w:rsid w:val="00880D2B"/>
    <w:rsid w:val="00967006"/>
    <w:rsid w:val="00987445"/>
    <w:rsid w:val="009C1612"/>
    <w:rsid w:val="009E0D19"/>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C02C66"/>
    <w:rsid w:val="00C2255B"/>
    <w:rsid w:val="00C255AF"/>
    <w:rsid w:val="00C5105F"/>
    <w:rsid w:val="00C7652B"/>
    <w:rsid w:val="00C85591"/>
    <w:rsid w:val="00C87A68"/>
    <w:rsid w:val="00C954B6"/>
    <w:rsid w:val="00CA4E82"/>
    <w:rsid w:val="00CB4D34"/>
    <w:rsid w:val="00CE4F81"/>
    <w:rsid w:val="00CF0779"/>
    <w:rsid w:val="00D10D55"/>
    <w:rsid w:val="00D318CC"/>
    <w:rsid w:val="00D31C78"/>
    <w:rsid w:val="00D429B8"/>
    <w:rsid w:val="00D63340"/>
    <w:rsid w:val="00D666EC"/>
    <w:rsid w:val="00DA2A54"/>
    <w:rsid w:val="00DB7519"/>
    <w:rsid w:val="00DD0292"/>
    <w:rsid w:val="00E07C68"/>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CE4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umentacion.ideam.gov.co/openbiblio/bvirtual/000001/cap7.pdf" TargetMode="External"/><Relationship Id="rId18" Type="http://schemas.openxmlformats.org/officeDocument/2006/relationships/hyperlink" Target="http://webdelprofesor.ula.ve/humanidades/franco/Materiales%20de%20apoyo%20didactico/Etnografia.%20Metodos%20de%20Investig%20-%20Hammersley,%20Martyn%20y%20Atkinson,%20.pdf.pdf" TargetMode="External"/><Relationship Id="rId26" Type="http://schemas.openxmlformats.org/officeDocument/2006/relationships/hyperlink" Target="https://youtu.be/HU2ED9EasTI" TargetMode="External"/><Relationship Id="rId39" Type="http://schemas.openxmlformats.org/officeDocument/2006/relationships/hyperlink" Target="https://youtu.be/CM1f9qO35fU" TargetMode="External"/><Relationship Id="rId21" Type="http://schemas.openxmlformats.org/officeDocument/2006/relationships/hyperlink" Target="https://med.unne.edu.ar/sitio/multimedia/imagenes/ckfinder/files/files/aps/INTRODUCCI%C3%93N%20A%20LA%20DEMOGRAF%C3%8DA%20APS.pdf" TargetMode="External"/><Relationship Id="rId34" Type="http://schemas.openxmlformats.org/officeDocument/2006/relationships/hyperlink" Target="https://youtu.be/tRgH9ZcU58o" TargetMode="External"/><Relationship Id="rId42" Type="http://schemas.openxmlformats.org/officeDocument/2006/relationships/hyperlink" Target="https://youtu.be/u-vYnsB8xaU" TargetMode="External"/><Relationship Id="rId47" Type="http://schemas.openxmlformats.org/officeDocument/2006/relationships/hyperlink" Target="https://youtu.be/Ho_dQupaIS4" TargetMode="External"/><Relationship Id="rId50" Type="http://schemas.openxmlformats.org/officeDocument/2006/relationships/hyperlink" Target="https://youtu.be/tJ8PfTU0LPc" TargetMode="External"/><Relationship Id="rId55" Type="http://schemas.openxmlformats.org/officeDocument/2006/relationships/hyperlink" Target="https://youtu.be/4CLDpQapz1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as.org/dsd/fida/laws/legislation/colombia/colombia_99-93.pdf" TargetMode="External"/><Relationship Id="rId29" Type="http://schemas.openxmlformats.org/officeDocument/2006/relationships/hyperlink" Target="https://youtu.be/fpkn6Eagl58" TargetMode="External"/><Relationship Id="rId11" Type="http://schemas.openxmlformats.org/officeDocument/2006/relationships/hyperlink" Target="https://eco.mdp.edu.ar/cendocu/repositorio/00231.pdf" TargetMode="External"/><Relationship Id="rId24" Type="http://schemas.openxmlformats.org/officeDocument/2006/relationships/hyperlink" Target="https://youtu.be/w4IyWK4Wk2E" TargetMode="External"/><Relationship Id="rId32" Type="http://schemas.openxmlformats.org/officeDocument/2006/relationships/hyperlink" Target="https://youtu.be/VMHC5JN4K90" TargetMode="External"/><Relationship Id="rId37" Type="http://schemas.openxmlformats.org/officeDocument/2006/relationships/hyperlink" Target="https://youtu.be/hduhX9OgqZs" TargetMode="External"/><Relationship Id="rId40" Type="http://schemas.openxmlformats.org/officeDocument/2006/relationships/hyperlink" Target="https://youtu.be/i2eGQ4N03G4" TargetMode="External"/><Relationship Id="rId45" Type="http://schemas.openxmlformats.org/officeDocument/2006/relationships/hyperlink" Target="https://youtu.be/klseaUOoglc" TargetMode="External"/><Relationship Id="rId53" Type="http://schemas.openxmlformats.org/officeDocument/2006/relationships/hyperlink" Target="https://youtu.be/mna7KNH5tKs"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eafit.edu.co/escuelas/economiayfinanzas/cief/Documents/INFORME_2015-2.pdf" TargetMode="External"/><Relationship Id="rId4" Type="http://schemas.openxmlformats.org/officeDocument/2006/relationships/settings" Target="settings.xml"/><Relationship Id="rId9" Type="http://schemas.openxmlformats.org/officeDocument/2006/relationships/hyperlink" Target="http://recursostic.educacion.es/secundaria/edad/3esohistoria/quincena1/textos/quincena1.pdf" TargetMode="External"/><Relationship Id="rId14" Type="http://schemas.openxmlformats.org/officeDocument/2006/relationships/hyperlink" Target="http://documentacion.ideam.gov.co/openbiblio/bvirtual/000001/cap7.pdf" TargetMode="External"/><Relationship Id="rId22" Type="http://schemas.openxmlformats.org/officeDocument/2006/relationships/hyperlink" Target="https://www.colombiaenmapas.gov.co/" TargetMode="External"/><Relationship Id="rId27" Type="http://schemas.openxmlformats.org/officeDocument/2006/relationships/hyperlink" Target="https://youtu.be/tILjv9L0JQI" TargetMode="External"/><Relationship Id="rId30" Type="http://schemas.openxmlformats.org/officeDocument/2006/relationships/hyperlink" Target="https://youtu.be/BTlrQU5E21E" TargetMode="External"/><Relationship Id="rId35" Type="http://schemas.openxmlformats.org/officeDocument/2006/relationships/hyperlink" Target="https://youtu.be/RrrRabqz29g" TargetMode="External"/><Relationship Id="rId43" Type="http://schemas.openxmlformats.org/officeDocument/2006/relationships/hyperlink" Target="https://youtu.be/GQqsvqzJs0w" TargetMode="External"/><Relationship Id="rId48" Type="http://schemas.openxmlformats.org/officeDocument/2006/relationships/hyperlink" Target="https://youtu.be/hU1fOJRewkw" TargetMode="External"/><Relationship Id="rId56" Type="http://schemas.openxmlformats.org/officeDocument/2006/relationships/header" Target="header1.xml"/><Relationship Id="rId8" Type="http://schemas.openxmlformats.org/officeDocument/2006/relationships/hyperlink" Target="https://www.eafit.edu.co/escuelas/economiayfinanzas/cief/Documents/INFORME_2015-2.pdf" TargetMode="External"/><Relationship Id="rId51" Type="http://schemas.openxmlformats.org/officeDocument/2006/relationships/hyperlink" Target="https://youtu.be/prpkUvpWrv8" TargetMode="External"/><Relationship Id="rId3" Type="http://schemas.openxmlformats.org/officeDocument/2006/relationships/styles" Target="styles.xml"/><Relationship Id="rId12" Type="http://schemas.openxmlformats.org/officeDocument/2006/relationships/hyperlink" Target="https://www.oas.org/dsd/fida/laws/legislation/colombia/colombia_99-93.pdf" TargetMode="External"/><Relationship Id="rId17" Type="http://schemas.openxmlformats.org/officeDocument/2006/relationships/hyperlink" Target="https://med.unne.edu.ar/sitio/multimedia/imagenes/ckfinder/files/files/aps/INTRODUCCI%C3%93N%20A%20LA%20DEMOGRAF%C3%8DA%20APS.pdf" TargetMode="External"/><Relationship Id="rId25" Type="http://schemas.openxmlformats.org/officeDocument/2006/relationships/hyperlink" Target="https://youtu.be/wbcybk2p8qw" TargetMode="External"/><Relationship Id="rId33" Type="http://schemas.openxmlformats.org/officeDocument/2006/relationships/hyperlink" Target="https://youtu.be/_aeUbL7nw3Q" TargetMode="External"/><Relationship Id="rId38" Type="http://schemas.openxmlformats.org/officeDocument/2006/relationships/hyperlink" Target="https://youtu.be/AhgMLMVDr_o" TargetMode="External"/><Relationship Id="rId46" Type="http://schemas.openxmlformats.org/officeDocument/2006/relationships/hyperlink" Target="https://youtu.be/VinfkPWD9OU" TargetMode="External"/><Relationship Id="rId20" Type="http://schemas.openxmlformats.org/officeDocument/2006/relationships/hyperlink" Target="https://eco.mdp.edu.ar/cendocu/repositorio/00231.pdf" TargetMode="External"/><Relationship Id="rId41" Type="http://schemas.openxmlformats.org/officeDocument/2006/relationships/hyperlink" Target="https://youtu.be/YVILBsGIL-c" TargetMode="External"/><Relationship Id="rId54" Type="http://schemas.openxmlformats.org/officeDocument/2006/relationships/hyperlink" Target="https://youtu.be/CxLmtqFcPA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lombiaenmapas.gov.co/" TargetMode="External"/><Relationship Id="rId23" Type="http://schemas.openxmlformats.org/officeDocument/2006/relationships/hyperlink" Target="https://youtu.be/KslriXPgHSk" TargetMode="External"/><Relationship Id="rId28" Type="http://schemas.openxmlformats.org/officeDocument/2006/relationships/hyperlink" Target="https://youtu.be/tILjv9L0JQI" TargetMode="External"/><Relationship Id="rId36" Type="http://schemas.openxmlformats.org/officeDocument/2006/relationships/hyperlink" Target="https://youtu.be/r6c9_Fmy8X0" TargetMode="External"/><Relationship Id="rId49" Type="http://schemas.openxmlformats.org/officeDocument/2006/relationships/hyperlink" Target="https://youtu.be/zve8aBzHU80" TargetMode="External"/><Relationship Id="rId57" Type="http://schemas.openxmlformats.org/officeDocument/2006/relationships/fontTable" Target="fontTable.xml"/><Relationship Id="rId10" Type="http://schemas.openxmlformats.org/officeDocument/2006/relationships/hyperlink" Target="https://www.eafit.edu.co/escuelas/economiayfinanzas/cief/Documents/INFORME_2015-2.pdf" TargetMode="External"/><Relationship Id="rId31" Type="http://schemas.openxmlformats.org/officeDocument/2006/relationships/hyperlink" Target="https://youtu.be/sCDLzxPlt_s" TargetMode="External"/><Relationship Id="rId44" Type="http://schemas.openxmlformats.org/officeDocument/2006/relationships/hyperlink" Target="https://youtu.be/tRHJbFlu8Wk" TargetMode="External"/><Relationship Id="rId52" Type="http://schemas.openxmlformats.org/officeDocument/2006/relationships/hyperlink" Target="https://youtu.be/CNW-H1IB_z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004A6-793A-4120-B413-5044660A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2152</Words>
  <Characters>12270</Characters>
  <Application>Microsoft Office Word</Application>
  <DocSecurity>0</DocSecurity>
  <Lines>102</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2022-10-13T17:33:00Z</dcterms:created>
  <dcterms:modified xsi:type="dcterms:W3CDTF">2023-10-10T22:08:00Z</dcterms:modified>
</cp:coreProperties>
</file>